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690B" w14:textId="77777777" w:rsidR="00375EDA" w:rsidRPr="00375EDA" w:rsidRDefault="00375EDA" w:rsidP="00375EDA">
      <w:pPr>
        <w:jc w:val="left"/>
        <w:rPr>
          <w:rFonts w:ascii="HGｺﾞｼｯｸM" w:eastAsia="HGｺﾞｼｯｸM" w:hAnsiTheme="majorEastAsia"/>
        </w:rPr>
      </w:pPr>
      <w:bookmarkStart w:id="0" w:name="_GoBack"/>
      <w:bookmarkEnd w:id="0"/>
      <w:r w:rsidRPr="00375EDA">
        <w:rPr>
          <w:rFonts w:ascii="HGｺﾞｼｯｸM" w:eastAsia="HGｺﾞｼｯｸM" w:hAnsiTheme="majorEastAsia" w:hint="eastAsia"/>
        </w:rPr>
        <w:t>別紙様式</w:t>
      </w:r>
    </w:p>
    <w:p w14:paraId="04777874" w14:textId="11AA5F82" w:rsidR="00FB4EF8" w:rsidRDefault="00375EDA" w:rsidP="00E920CC">
      <w:pPr>
        <w:jc w:val="right"/>
        <w:rPr>
          <w:rFonts w:ascii="HGｺﾞｼｯｸM" w:eastAsia="HGｺﾞｼｯｸM" w:hAnsiTheme="majorEastAsia"/>
        </w:rPr>
      </w:pPr>
      <w:r w:rsidRPr="00375EDA">
        <w:rPr>
          <w:rFonts w:ascii="HGｺﾞｼｯｸM" w:eastAsia="HGｺﾞｼｯｸM" w:hAnsiTheme="majorEastAsia" w:hint="eastAsia"/>
        </w:rPr>
        <w:t>申請日　令和　　年　　月　　日</w:t>
      </w:r>
    </w:p>
    <w:p w14:paraId="501EBCA4" w14:textId="77777777" w:rsidR="00E920CC" w:rsidRPr="00E920CC" w:rsidRDefault="00E920CC" w:rsidP="00E920CC">
      <w:pPr>
        <w:jc w:val="right"/>
        <w:rPr>
          <w:rFonts w:ascii="HGｺﾞｼｯｸM" w:eastAsia="HGｺﾞｼｯｸM" w:hAnsiTheme="majorEastAsia"/>
        </w:rPr>
      </w:pPr>
    </w:p>
    <w:p w14:paraId="7654A7C5" w14:textId="77777777" w:rsidR="00375EDA" w:rsidRPr="00375EDA" w:rsidRDefault="00375EDA" w:rsidP="00375EDA">
      <w:pPr>
        <w:rPr>
          <w:rFonts w:ascii="HGｺﾞｼｯｸM" w:eastAsia="HGｺﾞｼｯｸM" w:hAnsiTheme="majorEastAsia"/>
        </w:rPr>
      </w:pPr>
      <w:r w:rsidRPr="00375EDA">
        <w:rPr>
          <w:rFonts w:ascii="HGｺﾞｼｯｸM" w:eastAsia="HGｺﾞｼｯｸM" w:hAnsiTheme="majorEastAsia" w:hint="eastAsia"/>
        </w:rPr>
        <w:t xml:space="preserve">　埼玉県都市整備部営繕課長　様</w:t>
      </w:r>
    </w:p>
    <w:p w14:paraId="28B52229" w14:textId="77777777" w:rsidR="00375EDA" w:rsidRPr="00375EDA" w:rsidRDefault="00375EDA" w:rsidP="00375EDA">
      <w:pPr>
        <w:rPr>
          <w:rFonts w:ascii="HGｺﾞｼｯｸM" w:eastAsia="HGｺﾞｼｯｸM" w:hAnsiTheme="majorEastAsia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3930"/>
      </w:tblGrid>
      <w:tr w:rsidR="00E920CC" w14:paraId="4C21E749" w14:textId="77777777" w:rsidTr="00E920CC">
        <w:tc>
          <w:tcPr>
            <w:tcW w:w="850" w:type="dxa"/>
            <w:vMerge w:val="restart"/>
          </w:tcPr>
          <w:p w14:paraId="0FD54C2F" w14:textId="67C9C254" w:rsidR="00E920CC" w:rsidRDefault="00E920CC" w:rsidP="00E920CC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申請者</w:t>
            </w:r>
          </w:p>
        </w:tc>
        <w:tc>
          <w:tcPr>
            <w:tcW w:w="1134" w:type="dxa"/>
          </w:tcPr>
          <w:p w14:paraId="04D860EC" w14:textId="2384A365" w:rsidR="00E920CC" w:rsidRDefault="00E920CC" w:rsidP="00E920CC">
            <w:pPr>
              <w:jc w:val="distribute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氏名</w:t>
            </w:r>
          </w:p>
        </w:tc>
        <w:tc>
          <w:tcPr>
            <w:tcW w:w="3930" w:type="dxa"/>
          </w:tcPr>
          <w:p w14:paraId="7C0AF9E6" w14:textId="79E93209" w:rsidR="00E920CC" w:rsidRPr="00E920CC" w:rsidRDefault="00E920CC" w:rsidP="00E920CC">
            <w:pPr>
              <w:jc w:val="left"/>
              <w:rPr>
                <w:rFonts w:ascii="HGｺﾞｼｯｸM" w:eastAsia="HGｺﾞｼｯｸM" w:hAnsiTheme="majorEastAsia"/>
                <w:snapToGrid w:val="0"/>
              </w:rPr>
            </w:pPr>
            <w:r w:rsidRPr="00E920CC">
              <w:rPr>
                <w:rFonts w:ascii="HGｺﾞｼｯｸM" w:eastAsia="HGｺﾞｼｯｸM" w:hAnsiTheme="majorEastAsia" w:hint="eastAsia"/>
                <w:snapToGrid w:val="0"/>
              </w:rPr>
              <w:t>（法人は、その名称）</w:t>
            </w:r>
          </w:p>
        </w:tc>
      </w:tr>
      <w:tr w:rsidR="00E920CC" w14:paraId="3A43DD8D" w14:textId="77777777" w:rsidTr="00E920CC">
        <w:tc>
          <w:tcPr>
            <w:tcW w:w="850" w:type="dxa"/>
            <w:vMerge/>
          </w:tcPr>
          <w:p w14:paraId="4BB2C9BD" w14:textId="77777777" w:rsidR="00E920CC" w:rsidRDefault="00E920CC" w:rsidP="00E920CC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134" w:type="dxa"/>
          </w:tcPr>
          <w:p w14:paraId="24F238EB" w14:textId="093C4AB2" w:rsidR="00E920CC" w:rsidRDefault="00E920CC" w:rsidP="00E920CC">
            <w:pPr>
              <w:jc w:val="distribute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担当者</w:t>
            </w:r>
          </w:p>
        </w:tc>
        <w:tc>
          <w:tcPr>
            <w:tcW w:w="3930" w:type="dxa"/>
          </w:tcPr>
          <w:p w14:paraId="7B7E605E" w14:textId="3ACF4C94" w:rsidR="00E920CC" w:rsidRPr="00E920CC" w:rsidRDefault="00E920CC" w:rsidP="00E920CC">
            <w:pPr>
              <w:jc w:val="left"/>
              <w:rPr>
                <w:rFonts w:ascii="HGｺﾞｼｯｸM" w:eastAsia="HGｺﾞｼｯｸM" w:hAnsiTheme="majorEastAsia"/>
                <w:snapToGrid w:val="0"/>
              </w:rPr>
            </w:pPr>
            <w:r w:rsidRPr="00E920CC">
              <w:rPr>
                <w:rFonts w:ascii="HGｺﾞｼｯｸM" w:eastAsia="HGｺﾞｼｯｸM" w:hAnsiTheme="majorEastAsia" w:hint="eastAsia"/>
                <w:snapToGrid w:val="0"/>
              </w:rPr>
              <w:t>（法人の場合は担当者名を記入）</w:t>
            </w:r>
          </w:p>
        </w:tc>
      </w:tr>
      <w:tr w:rsidR="00E920CC" w14:paraId="60382D09" w14:textId="77777777" w:rsidTr="00E920CC">
        <w:tc>
          <w:tcPr>
            <w:tcW w:w="850" w:type="dxa"/>
            <w:vMerge/>
          </w:tcPr>
          <w:p w14:paraId="5897372C" w14:textId="77777777" w:rsidR="00E920CC" w:rsidRDefault="00E920CC" w:rsidP="00E920CC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134" w:type="dxa"/>
          </w:tcPr>
          <w:p w14:paraId="3C2C81BB" w14:textId="780DE227" w:rsidR="00E920CC" w:rsidRDefault="00E920CC" w:rsidP="00E920CC">
            <w:pPr>
              <w:jc w:val="distribute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住所</w:t>
            </w:r>
          </w:p>
        </w:tc>
        <w:tc>
          <w:tcPr>
            <w:tcW w:w="3930" w:type="dxa"/>
          </w:tcPr>
          <w:p w14:paraId="1279A83F" w14:textId="16434AEA" w:rsidR="00E920CC" w:rsidRPr="00E920CC" w:rsidRDefault="00E920CC" w:rsidP="00E920CC">
            <w:pPr>
              <w:jc w:val="left"/>
              <w:rPr>
                <w:rFonts w:ascii="HGｺﾞｼｯｸM" w:eastAsia="HGｺﾞｼｯｸM" w:hAnsiTheme="majorEastAsia"/>
                <w:snapToGrid w:val="0"/>
              </w:rPr>
            </w:pPr>
            <w:r w:rsidRPr="00E920CC">
              <w:rPr>
                <w:rFonts w:ascii="HGｺﾞｼｯｸM" w:eastAsia="HGｺﾞｼｯｸM" w:hAnsiTheme="majorEastAsia" w:hint="eastAsia"/>
                <w:snapToGrid w:val="0"/>
              </w:rPr>
              <w:t>（法人は事務所又は事業所の所在地）</w:t>
            </w:r>
          </w:p>
        </w:tc>
      </w:tr>
      <w:tr w:rsidR="00E920CC" w14:paraId="75D183F1" w14:textId="77777777" w:rsidTr="00E920CC">
        <w:tc>
          <w:tcPr>
            <w:tcW w:w="850" w:type="dxa"/>
            <w:vMerge/>
          </w:tcPr>
          <w:p w14:paraId="66249C4B" w14:textId="77777777" w:rsidR="00E920CC" w:rsidRDefault="00E920CC" w:rsidP="00E920CC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134" w:type="dxa"/>
          </w:tcPr>
          <w:p w14:paraId="258CC3E9" w14:textId="5B571CCA" w:rsidR="00E920CC" w:rsidRDefault="00E920CC" w:rsidP="00E920CC">
            <w:pPr>
              <w:jc w:val="distribute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電話番号</w:t>
            </w:r>
          </w:p>
        </w:tc>
        <w:tc>
          <w:tcPr>
            <w:tcW w:w="3930" w:type="dxa"/>
          </w:tcPr>
          <w:p w14:paraId="2444933E" w14:textId="71DA2354" w:rsidR="00E920CC" w:rsidRPr="00E920CC" w:rsidRDefault="00E920CC" w:rsidP="00E920CC">
            <w:pPr>
              <w:jc w:val="left"/>
              <w:rPr>
                <w:rFonts w:ascii="HGｺﾞｼｯｸM" w:eastAsia="HGｺﾞｼｯｸM" w:hAnsiTheme="majorEastAsia"/>
                <w:snapToGrid w:val="0"/>
              </w:rPr>
            </w:pPr>
            <w:r w:rsidRPr="00E920CC">
              <w:rPr>
                <w:rFonts w:ascii="HGｺﾞｼｯｸM" w:eastAsia="HGｺﾞｼｯｸM" w:hAnsiTheme="majorEastAsia" w:hint="eastAsia"/>
                <w:snapToGrid w:val="0"/>
              </w:rPr>
              <w:t>○○○（○○○）○○○○</w:t>
            </w:r>
          </w:p>
        </w:tc>
      </w:tr>
    </w:tbl>
    <w:p w14:paraId="21EBD0A1" w14:textId="77777777" w:rsidR="00375EDA" w:rsidRPr="00375EDA" w:rsidRDefault="00375EDA" w:rsidP="00375EDA">
      <w:pPr>
        <w:rPr>
          <w:rFonts w:ascii="HGｺﾞｼｯｸM" w:eastAsia="HGｺﾞｼｯｸM" w:hAnsiTheme="majorEastAsia"/>
        </w:rPr>
      </w:pPr>
    </w:p>
    <w:p w14:paraId="6EAF7D5D" w14:textId="77777777" w:rsidR="00375EDA" w:rsidRPr="00375EDA" w:rsidRDefault="00BD3762" w:rsidP="00375EDA">
      <w:pPr>
        <w:spacing w:line="0" w:lineRule="atLeast"/>
        <w:jc w:val="center"/>
        <w:rPr>
          <w:rFonts w:ascii="HGｺﾞｼｯｸM" w:eastAsia="HGｺﾞｼｯｸM" w:hAnsiTheme="majorEastAsia"/>
          <w:sz w:val="36"/>
        </w:rPr>
      </w:pPr>
      <w:r>
        <w:rPr>
          <w:rFonts w:ascii="HGｺﾞｼｯｸM" w:eastAsia="HG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99F9EC" wp14:editId="534150B3">
                <wp:simplePos x="0" y="0"/>
                <wp:positionH relativeFrom="column">
                  <wp:posOffset>4907280</wp:posOffset>
                </wp:positionH>
                <wp:positionV relativeFrom="paragraph">
                  <wp:posOffset>6473190</wp:posOffset>
                </wp:positionV>
                <wp:extent cx="1259840" cy="1190625"/>
                <wp:effectExtent l="0" t="0" r="1016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A942D" w14:textId="77777777" w:rsidR="00364965" w:rsidRPr="00BD3762" w:rsidRDefault="00364965" w:rsidP="00E920C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B4EF8">
                              <w:rPr>
                                <w:rFonts w:hint="eastAsia"/>
                                <w:color w:val="000000" w:themeColor="text1"/>
                              </w:rPr>
                              <w:t>収受印</w:t>
                            </w:r>
                            <w:r w:rsidRPr="00FB4EF8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8"/>
                              </w:rPr>
                              <w:t>(</w:t>
                            </w:r>
                            <w:r w:rsidR="00BD3762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8"/>
                              </w:rPr>
                              <w:t>県</w:t>
                            </w:r>
                            <w:r w:rsidRPr="00FB4EF8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8"/>
                              </w:rPr>
                              <w:t>使用欄)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F9EC" id="正方形/長方形 19" o:spid="_x0000_s1026" style="position:absolute;left:0;text-align:left;margin-left:386.4pt;margin-top:509.7pt;width:99.2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" filled="f" strokecolor="black [3213]" strokeweight=".5pt">
                <v:stroke dashstyle="1 1"/>
                <v:textbox>
                  <w:txbxContent>
                    <w:p w14:paraId="73CA942D" w14:textId="77777777" w:rsidR="00364965" w:rsidRPr="00BD3762" w:rsidRDefault="00364965" w:rsidP="00E920C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B4EF8">
                        <w:rPr>
                          <w:rFonts w:hint="eastAsia"/>
                          <w:color w:val="000000" w:themeColor="text1"/>
                        </w:rPr>
                        <w:t>収受印</w:t>
                      </w:r>
                      <w:r w:rsidRPr="00FB4EF8">
                        <w:rPr>
                          <w:rFonts w:hint="eastAsia"/>
                          <w:color w:val="000000" w:themeColor="text1"/>
                          <w:sz w:val="12"/>
                          <w:szCs w:val="18"/>
                        </w:rPr>
                        <w:t>(</w:t>
                      </w:r>
                      <w:r w:rsidR="00BD3762">
                        <w:rPr>
                          <w:rFonts w:hint="eastAsia"/>
                          <w:color w:val="000000" w:themeColor="text1"/>
                          <w:sz w:val="12"/>
                          <w:szCs w:val="18"/>
                        </w:rPr>
                        <w:t>県</w:t>
                      </w:r>
                      <w:r w:rsidRPr="00FB4EF8">
                        <w:rPr>
                          <w:rFonts w:hint="eastAsia"/>
                          <w:color w:val="000000" w:themeColor="text1"/>
                          <w:sz w:val="12"/>
                          <w:szCs w:val="18"/>
                        </w:rPr>
                        <w:t>使用欄)</w:t>
                      </w:r>
                    </w:p>
                  </w:txbxContent>
                </v:textbox>
              </v:rect>
            </w:pict>
          </mc:Fallback>
        </mc:AlternateContent>
      </w:r>
      <w:r w:rsidR="00375EDA" w:rsidRPr="00375EDA">
        <w:rPr>
          <w:rFonts w:ascii="HGｺﾞｼｯｸM" w:eastAsia="HGｺﾞｼｯｸM" w:hAnsiTheme="majorEastAsia" w:hint="eastAsia"/>
          <w:sz w:val="36"/>
        </w:rPr>
        <w:t>金入り設計書</w:t>
      </w:r>
      <w:r>
        <w:rPr>
          <w:rFonts w:ascii="HGｺﾞｼｯｸM" w:eastAsia="HGｺﾞｼｯｸM" w:hAnsiTheme="majorEastAsia" w:hint="eastAsia"/>
          <w:sz w:val="36"/>
        </w:rPr>
        <w:t>等</w:t>
      </w:r>
      <w:r w:rsidR="00375EDA" w:rsidRPr="00375EDA">
        <w:rPr>
          <w:rFonts w:ascii="HGｺﾞｼｯｸM" w:eastAsia="HGｺﾞｼｯｸM" w:hAnsiTheme="majorEastAsia" w:hint="eastAsia"/>
          <w:sz w:val="36"/>
        </w:rPr>
        <w:t>情報提供申請書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578"/>
        <w:gridCol w:w="3837"/>
        <w:gridCol w:w="3773"/>
      </w:tblGrid>
      <w:tr w:rsidR="00375EDA" w:rsidRPr="00375EDA" w14:paraId="29DE9DD2" w14:textId="77777777" w:rsidTr="00BD3762">
        <w:trPr>
          <w:trHeight w:val="366"/>
        </w:trPr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9408F" w14:textId="77777777" w:rsidR="00375EDA" w:rsidRPr="00375EDA" w:rsidRDefault="00375EDA" w:rsidP="00BD3762">
            <w:pPr>
              <w:jc w:val="center"/>
              <w:rPr>
                <w:rFonts w:ascii="HGｺﾞｼｯｸM" w:eastAsia="HGｺﾞｼｯｸM" w:hAnsiTheme="majorEastAsia"/>
                <w:b/>
              </w:rPr>
            </w:pPr>
            <w:r w:rsidRPr="00375EDA">
              <w:rPr>
                <w:rFonts w:ascii="HGｺﾞｼｯｸM" w:eastAsia="HGｺﾞｼｯｸM" w:hAnsiTheme="majorEastAsia" w:hint="eastAsia"/>
                <w:b/>
              </w:rPr>
              <w:t>申請対象工事</w:t>
            </w:r>
            <w:r w:rsidR="00257ECF">
              <w:rPr>
                <w:rFonts w:ascii="HGｺﾞｼｯｸM" w:eastAsia="HGｺﾞｼｯｸM" w:hAnsiTheme="majorEastAsia" w:hint="eastAsia"/>
                <w:b/>
              </w:rPr>
              <w:t>等</w:t>
            </w:r>
          </w:p>
        </w:tc>
      </w:tr>
      <w:tr w:rsidR="00BD3762" w:rsidRPr="00375EDA" w14:paraId="429AC719" w14:textId="77777777" w:rsidTr="00BD3762">
        <w:trPr>
          <w:cantSplit/>
          <w:trHeight w:val="36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hideMark/>
          </w:tcPr>
          <w:p w14:paraId="5C593C08" w14:textId="77777777" w:rsidR="00BD3762" w:rsidRPr="00375EDA" w:rsidRDefault="00BD3762" w:rsidP="00BD3762">
            <w:pPr>
              <w:ind w:left="113" w:right="113"/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bookmarkStart w:id="1" w:name="_Hlk35871184"/>
            <w:r w:rsidRPr="00375EDA">
              <w:rPr>
                <w:rFonts w:ascii="HGｺﾞｼｯｸM" w:eastAsia="HGｺﾞｼｯｸM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  <w:hideMark/>
          </w:tcPr>
          <w:p w14:paraId="6660E854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工事</w:t>
            </w:r>
            <w:r>
              <w:rPr>
                <w:rFonts w:ascii="HGｺﾞｼｯｸM" w:eastAsia="HGｺﾞｼｯｸM" w:hAnsiTheme="majorEastAsia" w:hint="eastAsia"/>
              </w:rPr>
              <w:t>等</w:t>
            </w:r>
            <w:r w:rsidRPr="00375EDA">
              <w:rPr>
                <w:rFonts w:ascii="HGｺﾞｼｯｸM" w:eastAsia="HGｺﾞｼｯｸM" w:hAnsiTheme="majorEastAsia" w:hint="eastAsia"/>
              </w:rPr>
              <w:t>名称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BDCE29" w14:textId="77777777" w:rsidR="00BD3762" w:rsidRPr="00375EDA" w:rsidRDefault="00BD3762" w:rsidP="00355FF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2B7A832D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46D4D982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14:paraId="6EA91861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開札日</w:t>
            </w:r>
          </w:p>
        </w:tc>
        <w:tc>
          <w:tcPr>
            <w:tcW w:w="7610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14:paraId="68193E5E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令和　　年　　月　　日</w:t>
            </w:r>
          </w:p>
        </w:tc>
        <w:bookmarkEnd w:id="1"/>
      </w:tr>
      <w:tr w:rsidR="00BD3762" w:rsidRPr="00375EDA" w14:paraId="697B7E31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0725D3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14:paraId="2B42C647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備考</w:t>
            </w:r>
          </w:p>
        </w:tc>
        <w:tc>
          <w:tcPr>
            <w:tcW w:w="76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D553B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016F6CF6" w14:textId="77777777" w:rsidTr="00BD3762">
        <w:trPr>
          <w:cantSplit/>
          <w:trHeight w:val="36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hideMark/>
          </w:tcPr>
          <w:p w14:paraId="41A4FBC3" w14:textId="77777777" w:rsidR="00BD3762" w:rsidRPr="00375EDA" w:rsidRDefault="00BD3762" w:rsidP="00BD3762">
            <w:pPr>
              <w:ind w:left="113" w:right="113"/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  <w:hideMark/>
          </w:tcPr>
          <w:p w14:paraId="715B3922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工事</w:t>
            </w:r>
            <w:r>
              <w:rPr>
                <w:rFonts w:ascii="HGｺﾞｼｯｸM" w:eastAsia="HGｺﾞｼｯｸM" w:hAnsiTheme="majorEastAsia" w:hint="eastAsia"/>
              </w:rPr>
              <w:t>等</w:t>
            </w:r>
            <w:r w:rsidRPr="00375EDA">
              <w:rPr>
                <w:rFonts w:ascii="HGｺﾞｼｯｸM" w:eastAsia="HGｺﾞｼｯｸM" w:hAnsiTheme="majorEastAsia" w:hint="eastAsia"/>
              </w:rPr>
              <w:t>名称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ABD0A0" w14:textId="77777777" w:rsidR="00BD3762" w:rsidRPr="00375EDA" w:rsidRDefault="00BD3762" w:rsidP="00BD3762">
            <w:pPr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5CFB7CBD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2AB3BCE3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14:paraId="4C6207B0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開札日</w:t>
            </w:r>
          </w:p>
        </w:tc>
        <w:tc>
          <w:tcPr>
            <w:tcW w:w="7610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14:paraId="67CDCB41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令和　　年　　月　　日</w:t>
            </w:r>
          </w:p>
        </w:tc>
      </w:tr>
      <w:tr w:rsidR="00BD3762" w:rsidRPr="00375EDA" w14:paraId="4CDC74F5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D4FBA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14:paraId="49187015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備考</w:t>
            </w:r>
          </w:p>
        </w:tc>
        <w:tc>
          <w:tcPr>
            <w:tcW w:w="76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90A37B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34D0B625" w14:textId="77777777" w:rsidTr="00BD3762">
        <w:trPr>
          <w:cantSplit/>
          <w:trHeight w:val="3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07FBB96" w14:textId="77777777" w:rsidR="00BD3762" w:rsidRPr="00375EDA" w:rsidRDefault="00BD3762" w:rsidP="00BD3762">
            <w:pPr>
              <w:ind w:left="113" w:right="113"/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7F4C487F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工事</w:t>
            </w:r>
            <w:r>
              <w:rPr>
                <w:rFonts w:ascii="HGｺﾞｼｯｸM" w:eastAsia="HGｺﾞｼｯｸM" w:hAnsiTheme="majorEastAsia" w:hint="eastAsia"/>
              </w:rPr>
              <w:t>等</w:t>
            </w:r>
            <w:r w:rsidRPr="00375EDA">
              <w:rPr>
                <w:rFonts w:ascii="HGｺﾞｼｯｸM" w:eastAsia="HGｺﾞｼｯｸM" w:hAnsiTheme="majorEastAsia" w:hint="eastAsia"/>
              </w:rPr>
              <w:t>名称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863CA1" w14:textId="77777777" w:rsidR="00BD3762" w:rsidRPr="00375EDA" w:rsidRDefault="00BD3762" w:rsidP="00BD3762">
            <w:pPr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7B5C4D92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45E8721F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016EF073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開札日</w:t>
            </w:r>
          </w:p>
        </w:tc>
        <w:tc>
          <w:tcPr>
            <w:tcW w:w="7610" w:type="dxa"/>
            <w:gridSpan w:val="2"/>
            <w:tcBorders>
              <w:right w:val="single" w:sz="12" w:space="0" w:color="auto"/>
            </w:tcBorders>
            <w:vAlign w:val="center"/>
          </w:tcPr>
          <w:p w14:paraId="180B0F72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令和　　年　　月　　日</w:t>
            </w:r>
          </w:p>
        </w:tc>
      </w:tr>
      <w:tr w:rsidR="00BD3762" w:rsidRPr="00375EDA" w14:paraId="4EE5C6FE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18D87C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14:paraId="1735C146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備考</w:t>
            </w:r>
          </w:p>
        </w:tc>
        <w:tc>
          <w:tcPr>
            <w:tcW w:w="76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446510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38ED36E0" w14:textId="77777777" w:rsidTr="00BD3762">
        <w:trPr>
          <w:cantSplit/>
          <w:trHeight w:val="36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00FD03E" w14:textId="77777777" w:rsidR="00BD3762" w:rsidRPr="00375EDA" w:rsidRDefault="00BD3762" w:rsidP="00BD3762">
            <w:pPr>
              <w:ind w:left="113" w:right="113"/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59B4CFC9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工事</w:t>
            </w:r>
            <w:r>
              <w:rPr>
                <w:rFonts w:ascii="HGｺﾞｼｯｸM" w:eastAsia="HGｺﾞｼｯｸM" w:hAnsiTheme="majorEastAsia" w:hint="eastAsia"/>
              </w:rPr>
              <w:t>等</w:t>
            </w:r>
            <w:r w:rsidRPr="00375EDA">
              <w:rPr>
                <w:rFonts w:ascii="HGｺﾞｼｯｸM" w:eastAsia="HGｺﾞｼｯｸM" w:hAnsiTheme="majorEastAsia" w:hint="eastAsia"/>
              </w:rPr>
              <w:t>名称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43621" w14:textId="77777777" w:rsidR="00BD3762" w:rsidRPr="00375EDA" w:rsidRDefault="00BD3762" w:rsidP="00BD3762">
            <w:pPr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0902CDCF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7F5F13A0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7D80E2AC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開札日</w:t>
            </w:r>
          </w:p>
        </w:tc>
        <w:tc>
          <w:tcPr>
            <w:tcW w:w="7610" w:type="dxa"/>
            <w:gridSpan w:val="2"/>
            <w:tcBorders>
              <w:right w:val="single" w:sz="12" w:space="0" w:color="auto"/>
            </w:tcBorders>
            <w:vAlign w:val="center"/>
          </w:tcPr>
          <w:p w14:paraId="5484E2EF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令和　　年　　月　　日</w:t>
            </w:r>
          </w:p>
        </w:tc>
      </w:tr>
      <w:tr w:rsidR="00BD3762" w:rsidRPr="00375EDA" w14:paraId="1B9DE682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9E2FA7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14:paraId="0E96EF04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備考</w:t>
            </w:r>
          </w:p>
        </w:tc>
        <w:tc>
          <w:tcPr>
            <w:tcW w:w="76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5C1BA8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001766AD" w14:textId="77777777" w:rsidTr="00BD3762">
        <w:trPr>
          <w:cantSplit/>
          <w:trHeight w:val="36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3A0C0FA" w14:textId="77777777" w:rsidR="00BD3762" w:rsidRPr="00375EDA" w:rsidRDefault="00BD3762" w:rsidP="00BD3762">
            <w:pPr>
              <w:ind w:left="113" w:right="113"/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1917EFB2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工事</w:t>
            </w:r>
            <w:r>
              <w:rPr>
                <w:rFonts w:ascii="HGｺﾞｼｯｸM" w:eastAsia="HGｺﾞｼｯｸM" w:hAnsiTheme="majorEastAsia" w:hint="eastAsia"/>
              </w:rPr>
              <w:t>等</w:t>
            </w:r>
            <w:r w:rsidRPr="00375EDA">
              <w:rPr>
                <w:rFonts w:ascii="HGｺﾞｼｯｸM" w:eastAsia="HGｺﾞｼｯｸM" w:hAnsiTheme="majorEastAsia" w:hint="eastAsia"/>
              </w:rPr>
              <w:t>名称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532DF8" w14:textId="77777777" w:rsidR="00BD3762" w:rsidRPr="00375EDA" w:rsidRDefault="00BD3762" w:rsidP="00BD3762">
            <w:pPr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76E3DD3F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1CCABDB0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28DBBD51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開札日</w:t>
            </w:r>
          </w:p>
        </w:tc>
        <w:tc>
          <w:tcPr>
            <w:tcW w:w="7610" w:type="dxa"/>
            <w:gridSpan w:val="2"/>
            <w:tcBorders>
              <w:right w:val="single" w:sz="12" w:space="0" w:color="auto"/>
            </w:tcBorders>
            <w:vAlign w:val="center"/>
          </w:tcPr>
          <w:p w14:paraId="10FA8C45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令和　　年　　月　　日</w:t>
            </w:r>
          </w:p>
        </w:tc>
      </w:tr>
      <w:tr w:rsidR="00BD3762" w:rsidRPr="00375EDA" w14:paraId="27A9F535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ABC435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14:paraId="3E92E4B8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備考</w:t>
            </w:r>
          </w:p>
        </w:tc>
        <w:tc>
          <w:tcPr>
            <w:tcW w:w="76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5D3AEA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22613B5F" w14:textId="77777777" w:rsidTr="00BD3762">
        <w:trPr>
          <w:cantSplit/>
          <w:trHeight w:val="3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E30AFB2" w14:textId="77777777" w:rsidR="00BD3762" w:rsidRPr="00375EDA" w:rsidRDefault="00BD3762" w:rsidP="00BD3762">
            <w:pPr>
              <w:ind w:left="113" w:right="113"/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6CD11767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工事</w:t>
            </w:r>
            <w:r>
              <w:rPr>
                <w:rFonts w:ascii="HGｺﾞｼｯｸM" w:eastAsia="HGｺﾞｼｯｸM" w:hAnsiTheme="majorEastAsia" w:hint="eastAsia"/>
              </w:rPr>
              <w:t>等</w:t>
            </w:r>
            <w:r w:rsidRPr="00375EDA">
              <w:rPr>
                <w:rFonts w:ascii="HGｺﾞｼｯｸM" w:eastAsia="HGｺﾞｼｯｸM" w:hAnsiTheme="majorEastAsia" w:hint="eastAsia"/>
              </w:rPr>
              <w:t>名称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7BBF28" w14:textId="77777777" w:rsidR="00BD3762" w:rsidRPr="00375EDA" w:rsidRDefault="00BD3762" w:rsidP="00BD3762">
            <w:pPr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53F90041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072F7D30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43E24D77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開札日</w:t>
            </w:r>
          </w:p>
        </w:tc>
        <w:tc>
          <w:tcPr>
            <w:tcW w:w="7610" w:type="dxa"/>
            <w:gridSpan w:val="2"/>
            <w:tcBorders>
              <w:right w:val="single" w:sz="12" w:space="0" w:color="auto"/>
            </w:tcBorders>
            <w:vAlign w:val="center"/>
          </w:tcPr>
          <w:p w14:paraId="5BC29C74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令和　　年　　月　　日</w:t>
            </w:r>
          </w:p>
        </w:tc>
      </w:tr>
      <w:tr w:rsidR="00BD3762" w:rsidRPr="00375EDA" w14:paraId="3C50432C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8BAFF5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14:paraId="13EA0487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備考</w:t>
            </w:r>
          </w:p>
        </w:tc>
        <w:tc>
          <w:tcPr>
            <w:tcW w:w="76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C5D34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222927B9" w14:textId="77777777" w:rsidTr="00BD3762">
        <w:trPr>
          <w:cantSplit/>
          <w:trHeight w:val="36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E2DBA0F" w14:textId="77777777" w:rsidR="00BD3762" w:rsidRPr="00375EDA" w:rsidRDefault="00BD3762" w:rsidP="00BD3762">
            <w:pPr>
              <w:ind w:left="113" w:right="113"/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sz w:val="20"/>
                <w:szCs w:val="20"/>
              </w:rPr>
              <w:t>⑦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6B47D1CD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工事</w:t>
            </w:r>
            <w:r>
              <w:rPr>
                <w:rFonts w:ascii="HGｺﾞｼｯｸM" w:eastAsia="HGｺﾞｼｯｸM" w:hAnsiTheme="majorEastAsia" w:hint="eastAsia"/>
              </w:rPr>
              <w:t>等</w:t>
            </w:r>
            <w:r w:rsidRPr="00375EDA">
              <w:rPr>
                <w:rFonts w:ascii="HGｺﾞｼｯｸM" w:eastAsia="HGｺﾞｼｯｸM" w:hAnsiTheme="majorEastAsia" w:hint="eastAsia"/>
              </w:rPr>
              <w:t>名称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488528" w14:textId="77777777" w:rsidR="00BD3762" w:rsidRPr="00375EDA" w:rsidRDefault="00BD3762" w:rsidP="00BD3762">
            <w:pPr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4521CC23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1FE5B608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4A8511DE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開札日</w:t>
            </w:r>
          </w:p>
        </w:tc>
        <w:tc>
          <w:tcPr>
            <w:tcW w:w="7610" w:type="dxa"/>
            <w:gridSpan w:val="2"/>
            <w:tcBorders>
              <w:right w:val="single" w:sz="12" w:space="0" w:color="auto"/>
            </w:tcBorders>
            <w:vAlign w:val="center"/>
          </w:tcPr>
          <w:p w14:paraId="6E0B5DFE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令和　　年　　月　　日</w:t>
            </w:r>
          </w:p>
        </w:tc>
      </w:tr>
      <w:tr w:rsidR="00BD3762" w:rsidRPr="00375EDA" w14:paraId="732D81D1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A14616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14:paraId="120A9F00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備考</w:t>
            </w:r>
          </w:p>
        </w:tc>
        <w:tc>
          <w:tcPr>
            <w:tcW w:w="76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8270C8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21FBC8F4" w14:textId="77777777" w:rsidTr="00BD3762">
        <w:trPr>
          <w:cantSplit/>
          <w:trHeight w:val="3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3DA34F9" w14:textId="77777777" w:rsidR="00BD3762" w:rsidRPr="00375EDA" w:rsidRDefault="00BD3762" w:rsidP="00BD3762">
            <w:pPr>
              <w:ind w:left="113" w:right="113"/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sz w:val="20"/>
                <w:szCs w:val="20"/>
              </w:rPr>
              <w:t>⑧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552F0CA6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工事</w:t>
            </w:r>
            <w:r>
              <w:rPr>
                <w:rFonts w:ascii="HGｺﾞｼｯｸM" w:eastAsia="HGｺﾞｼｯｸM" w:hAnsiTheme="majorEastAsia" w:hint="eastAsia"/>
              </w:rPr>
              <w:t>等</w:t>
            </w:r>
            <w:r w:rsidRPr="00375EDA">
              <w:rPr>
                <w:rFonts w:ascii="HGｺﾞｼｯｸM" w:eastAsia="HGｺﾞｼｯｸM" w:hAnsiTheme="majorEastAsia" w:hint="eastAsia"/>
              </w:rPr>
              <w:t>名称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050E21" w14:textId="77777777" w:rsidR="00BD3762" w:rsidRPr="00375EDA" w:rsidRDefault="00BD3762" w:rsidP="00BD3762">
            <w:pPr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22BCAA46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5358FE9F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182D0CA1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開札日</w:t>
            </w:r>
          </w:p>
        </w:tc>
        <w:tc>
          <w:tcPr>
            <w:tcW w:w="7610" w:type="dxa"/>
            <w:gridSpan w:val="2"/>
            <w:tcBorders>
              <w:right w:val="single" w:sz="12" w:space="0" w:color="auto"/>
            </w:tcBorders>
            <w:vAlign w:val="center"/>
          </w:tcPr>
          <w:p w14:paraId="134A416D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  <w:r w:rsidRPr="00375EDA">
              <w:rPr>
                <w:rFonts w:ascii="HGｺﾞｼｯｸM" w:eastAsia="HGｺﾞｼｯｸM" w:hAnsiTheme="majorEastAsia" w:hint="eastAsia"/>
              </w:rPr>
              <w:t>令和　　年　　月　　日</w:t>
            </w:r>
          </w:p>
        </w:tc>
      </w:tr>
      <w:tr w:rsidR="00BD3762" w:rsidRPr="00375EDA" w14:paraId="6A38A5DF" w14:textId="77777777" w:rsidTr="00BD3762">
        <w:trPr>
          <w:cantSplit/>
          <w:trHeight w:val="3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DCF155" w14:textId="77777777" w:rsidR="00BD3762" w:rsidRPr="00375EDA" w:rsidRDefault="00BD3762" w:rsidP="00BD3762">
            <w:pPr>
              <w:widowControl/>
              <w:jc w:val="left"/>
              <w:rPr>
                <w:rFonts w:ascii="HGｺﾞｼｯｸM" w:eastAsia="HGｺﾞｼｯｸM" w:hAnsiTheme="majorEastAsia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14:paraId="492322AB" w14:textId="77777777" w:rsidR="00BD3762" w:rsidRPr="00375EDA" w:rsidRDefault="00BD3762" w:rsidP="00BD3762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備考</w:t>
            </w:r>
          </w:p>
        </w:tc>
        <w:tc>
          <w:tcPr>
            <w:tcW w:w="76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F5DD53" w14:textId="77777777" w:rsidR="00BD3762" w:rsidRPr="00375EDA" w:rsidRDefault="00BD3762" w:rsidP="00BD3762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BD3762" w:rsidRPr="00375EDA" w14:paraId="6A977DA8" w14:textId="77777777" w:rsidTr="00BD3762">
        <w:trPr>
          <w:gridAfter w:val="1"/>
          <w:wAfter w:w="3773" w:type="dxa"/>
          <w:cantSplit/>
          <w:trHeight w:val="369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404B5C" w14:textId="7040A126" w:rsidR="00BD3762" w:rsidRPr="00E920CC" w:rsidRDefault="00BD3762" w:rsidP="00BD3762">
            <w:pPr>
              <w:widowControl/>
              <w:jc w:val="left"/>
              <w:rPr>
                <w:rFonts w:hAnsi="ＭＳ 明朝"/>
              </w:rPr>
            </w:pPr>
            <w:r w:rsidRPr="00BD3762">
              <w:rPr>
                <w:rFonts w:ascii="HGｺﾞｼｯｸM" w:eastAsia="HGｺﾞｼｯｸM" w:hAnsiTheme="majorEastAsia" w:hint="eastAsia"/>
              </w:rPr>
              <w:t>希望受取方法</w:t>
            </w:r>
            <w:r w:rsidR="00355FFF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E920CC" w:rsidRPr="00E920CC">
              <w:rPr>
                <w:rFonts w:asciiTheme="minorEastAsia" w:eastAsiaTheme="minorEastAsia" w:hAnsiTheme="minorEastAsia" w:cs="Segoe UI Emoji" w:hint="eastAsia"/>
              </w:rPr>
              <w:t>☑</w:t>
            </w:r>
          </w:p>
        </w:tc>
        <w:tc>
          <w:tcPr>
            <w:tcW w:w="3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7B8C1" w14:textId="58FED179" w:rsidR="00BD3762" w:rsidRPr="00375EDA" w:rsidRDefault="00E920CC" w:rsidP="00BD3762">
            <w:pPr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□</w:t>
            </w:r>
            <w:r w:rsidR="00BD3762" w:rsidRPr="00BD3762">
              <w:rPr>
                <w:rFonts w:ascii="HGｺﾞｼｯｸM" w:eastAsia="HGｺﾞｼｯｸM" w:hAnsiTheme="majorEastAsia" w:hint="eastAsia"/>
              </w:rPr>
              <w:t xml:space="preserve"> 直接受取（窓口）､　□ 郵送受取</w:t>
            </w:r>
          </w:p>
        </w:tc>
      </w:tr>
    </w:tbl>
    <w:p w14:paraId="402FC1D0" w14:textId="71658D3D" w:rsidR="00E920CC" w:rsidRDefault="00E920CC" w:rsidP="00E920CC">
      <w:pPr>
        <w:spacing w:line="0" w:lineRule="atLeast"/>
        <w:ind w:left="400" w:hangingChars="200" w:hanging="400"/>
        <w:rPr>
          <w:rFonts w:ascii="HGｺﾞｼｯｸM" w:eastAsia="HGｺﾞｼｯｸM" w:hAnsiTheme="majorEastAsia"/>
          <w:sz w:val="20"/>
        </w:rPr>
      </w:pPr>
      <w:r>
        <w:rPr>
          <w:rFonts w:ascii="HGｺﾞｼｯｸM" w:eastAsia="HGｺﾞｼｯｸM" w:hAnsiTheme="majorEastAsia" w:hint="eastAsia"/>
          <w:sz w:val="20"/>
        </w:rPr>
        <w:t>〇</w:t>
      </w:r>
      <w:r w:rsidRPr="00E920CC">
        <w:rPr>
          <w:rFonts w:ascii="HGｺﾞｼｯｸM" w:eastAsia="HGｺﾞｼｯｸM" w:hAnsiTheme="majorEastAsia" w:hint="eastAsia"/>
          <w:spacing w:val="166"/>
          <w:kern w:val="0"/>
          <w:sz w:val="20"/>
          <w:fitText w:val="1800" w:id="-2019405568"/>
        </w:rPr>
        <w:t>申請方</w:t>
      </w:r>
      <w:r w:rsidRPr="00E920CC">
        <w:rPr>
          <w:rFonts w:ascii="HGｺﾞｼｯｸM" w:eastAsia="HGｺﾞｼｯｸM" w:hAnsiTheme="majorEastAsia" w:hint="eastAsia"/>
          <w:spacing w:val="2"/>
          <w:kern w:val="0"/>
          <w:sz w:val="20"/>
          <w:fitText w:val="1800" w:id="-2019405568"/>
        </w:rPr>
        <w:t>法</w:t>
      </w:r>
      <w:r>
        <w:rPr>
          <w:rFonts w:ascii="HGｺﾞｼｯｸM" w:eastAsia="HGｺﾞｼｯｸM" w:hAnsiTheme="majorEastAsia" w:hint="eastAsia"/>
          <w:sz w:val="20"/>
        </w:rPr>
        <w:t>：窓口、</w:t>
      </w:r>
      <w:r w:rsidRPr="00375EDA">
        <w:rPr>
          <w:rFonts w:ascii="HGｺﾞｼｯｸM" w:eastAsia="HGｺﾞｼｯｸM" w:hAnsiTheme="majorEastAsia" w:hint="eastAsia"/>
          <w:sz w:val="20"/>
        </w:rPr>
        <w:t>郵送</w:t>
      </w:r>
      <w:r>
        <w:rPr>
          <w:rFonts w:ascii="HGｺﾞｼｯｸM" w:eastAsia="HGｺﾞｼｯｸM" w:hAnsiTheme="majorEastAsia" w:hint="eastAsia"/>
          <w:sz w:val="20"/>
        </w:rPr>
        <w:t>、又はＦＡＸ</w:t>
      </w:r>
    </w:p>
    <w:p w14:paraId="2C62233F" w14:textId="6BFA5002" w:rsidR="00E920CC" w:rsidRPr="00FB4EF8" w:rsidRDefault="00E920CC" w:rsidP="00E920CC">
      <w:pPr>
        <w:spacing w:line="0" w:lineRule="atLeast"/>
        <w:ind w:left="400" w:hangingChars="200" w:hanging="400"/>
        <w:rPr>
          <w:rFonts w:ascii="HGｺﾞｼｯｸM" w:eastAsia="HGｺﾞｼｯｸM" w:hAnsiTheme="majorEastAsia"/>
          <w:sz w:val="20"/>
        </w:rPr>
      </w:pPr>
      <w:r>
        <w:rPr>
          <w:rFonts w:ascii="HGｺﾞｼｯｸM" w:eastAsia="HGｺﾞｼｯｸM" w:hAnsiTheme="majorEastAsia" w:hint="eastAsia"/>
          <w:sz w:val="20"/>
        </w:rPr>
        <w:t>〇申請に必要な書類等：①</w:t>
      </w:r>
      <w:r w:rsidRPr="00FB4EF8">
        <w:rPr>
          <w:rFonts w:ascii="HGｺﾞｼｯｸM" w:eastAsia="HGｺﾞｼｯｸM" w:hAnsiTheme="majorEastAsia" w:hint="eastAsia"/>
          <w:sz w:val="20"/>
        </w:rPr>
        <w:t>金入り設計書</w:t>
      </w:r>
      <w:r w:rsidR="00F62418">
        <w:rPr>
          <w:rFonts w:ascii="HGｺﾞｼｯｸM" w:eastAsia="HGｺﾞｼｯｸM" w:hAnsiTheme="majorEastAsia" w:hint="eastAsia"/>
          <w:sz w:val="20"/>
        </w:rPr>
        <w:t>等</w:t>
      </w:r>
      <w:r w:rsidRPr="00FB4EF8">
        <w:rPr>
          <w:rFonts w:ascii="HGｺﾞｼｯｸM" w:eastAsia="HGｺﾞｼｯｸM" w:hAnsiTheme="majorEastAsia" w:hint="eastAsia"/>
          <w:sz w:val="20"/>
        </w:rPr>
        <w:t>情報提供申請書</w:t>
      </w:r>
    </w:p>
    <w:p w14:paraId="4BEEFF41" w14:textId="2A3DCACC" w:rsidR="00E920CC" w:rsidRDefault="00E920CC" w:rsidP="00E920CC">
      <w:pPr>
        <w:spacing w:line="0" w:lineRule="atLeast"/>
        <w:ind w:left="400" w:hangingChars="200" w:hanging="400"/>
        <w:rPr>
          <w:rFonts w:ascii="HGｺﾞｼｯｸM" w:eastAsia="HGｺﾞｼｯｸM" w:hAnsiTheme="majorEastAsia"/>
          <w:sz w:val="20"/>
        </w:rPr>
      </w:pPr>
      <w:r>
        <w:rPr>
          <w:rFonts w:ascii="HGｺﾞｼｯｸM" w:eastAsia="HGｺﾞｼｯｸM" w:hAnsiTheme="majorEastAsia" w:hint="eastAsia"/>
          <w:sz w:val="20"/>
        </w:rPr>
        <w:t xml:space="preserve">　　　　　　　　　　　②ＣＤ-Ｒ(未使用、ケース入り）</w:t>
      </w:r>
    </w:p>
    <w:p w14:paraId="2AC33283" w14:textId="6759F029" w:rsidR="00E920CC" w:rsidRDefault="00E920CC" w:rsidP="00E920CC">
      <w:pPr>
        <w:spacing w:line="0" w:lineRule="atLeast"/>
        <w:ind w:left="400" w:hangingChars="200" w:hanging="400"/>
        <w:rPr>
          <w:rFonts w:ascii="HGｺﾞｼｯｸM" w:eastAsia="HGｺﾞｼｯｸM" w:hAnsiTheme="majorEastAsia"/>
          <w:sz w:val="20"/>
        </w:rPr>
      </w:pPr>
      <w:r>
        <w:rPr>
          <w:rFonts w:ascii="HGｺﾞｼｯｸM" w:eastAsia="HGｺﾞｼｯｸM" w:hAnsiTheme="majorEastAsia" w:hint="eastAsia"/>
          <w:sz w:val="20"/>
        </w:rPr>
        <w:t xml:space="preserve">　　　　　　　　　　　③</w:t>
      </w:r>
      <w:r w:rsidRPr="00257ECF">
        <w:rPr>
          <w:rFonts w:ascii="HGｺﾞｼｯｸM" w:eastAsia="HGｺﾞｼｯｸM" w:hAnsiTheme="majorEastAsia" w:hint="eastAsia"/>
          <w:sz w:val="20"/>
        </w:rPr>
        <w:t>封筒</w:t>
      </w:r>
      <w:r>
        <w:rPr>
          <w:rFonts w:ascii="HGｺﾞｼｯｸM" w:eastAsia="HGｺﾞｼｯｸM" w:hAnsiTheme="majorEastAsia" w:hint="eastAsia"/>
          <w:sz w:val="20"/>
        </w:rPr>
        <w:t>(ＣＤ-Ｒ</w:t>
      </w:r>
      <w:r w:rsidRPr="00257ECF">
        <w:rPr>
          <w:rFonts w:ascii="HGｺﾞｼｯｸM" w:eastAsia="HGｺﾞｼｯｸM" w:hAnsiTheme="majorEastAsia" w:hint="eastAsia"/>
          <w:sz w:val="20"/>
        </w:rPr>
        <w:t>返送</w:t>
      </w:r>
      <w:r>
        <w:rPr>
          <w:rFonts w:ascii="HGｺﾞｼｯｸM" w:eastAsia="HGｺﾞｼｯｸM" w:hAnsiTheme="majorEastAsia" w:hint="eastAsia"/>
          <w:sz w:val="20"/>
        </w:rPr>
        <w:t>用､</w:t>
      </w:r>
      <w:r w:rsidRPr="00257ECF">
        <w:rPr>
          <w:rFonts w:ascii="HGｺﾞｼｯｸM" w:eastAsia="HGｺﾞｼｯｸM" w:hAnsiTheme="majorEastAsia" w:hint="eastAsia"/>
          <w:sz w:val="20"/>
        </w:rPr>
        <w:t>切手貼付</w:t>
      </w:r>
      <w:r>
        <w:rPr>
          <w:rFonts w:ascii="HGｺﾞｼｯｸM" w:eastAsia="HGｺﾞｼｯｸM" w:hAnsiTheme="majorEastAsia" w:hint="eastAsia"/>
          <w:sz w:val="20"/>
        </w:rPr>
        <w:t>)[郵送受取希望の場合]</w:t>
      </w:r>
    </w:p>
    <w:p w14:paraId="4287A337" w14:textId="20914447" w:rsidR="00E920CC" w:rsidRDefault="00E920CC" w:rsidP="00E920CC">
      <w:pPr>
        <w:spacing w:line="0" w:lineRule="atLeast"/>
        <w:ind w:left="400" w:hangingChars="200" w:hanging="400"/>
        <w:rPr>
          <w:rFonts w:ascii="HGｺﾞｼｯｸM" w:eastAsia="HGｺﾞｼｯｸM" w:hAnsiTheme="majorEastAsia"/>
          <w:sz w:val="20"/>
        </w:rPr>
      </w:pPr>
      <w:r>
        <w:rPr>
          <w:rFonts w:ascii="HGｺﾞｼｯｸM" w:eastAsia="HGｺﾞｼｯｸM" w:hAnsiTheme="majorEastAsia" w:hint="eastAsia"/>
          <w:sz w:val="20"/>
        </w:rPr>
        <w:t xml:space="preserve">　　　　　　　　　　　※ＦＡＸ申請の場合は、申請書以外を別途提出</w:t>
      </w:r>
    </w:p>
    <w:p w14:paraId="0F43C968" w14:textId="77777777" w:rsidR="00E920CC" w:rsidRDefault="00E920CC" w:rsidP="00355FFF">
      <w:pPr>
        <w:spacing w:line="0" w:lineRule="atLeast"/>
        <w:ind w:left="400" w:hangingChars="200" w:hanging="400"/>
        <w:rPr>
          <w:rFonts w:ascii="HGｺﾞｼｯｸM" w:eastAsia="HGｺﾞｼｯｸM" w:hAnsiTheme="majorEastAsia"/>
          <w:sz w:val="20"/>
        </w:rPr>
      </w:pPr>
    </w:p>
    <w:sectPr w:rsidR="00E920CC" w:rsidSect="00FA5768">
      <w:endnotePr>
        <w:numFmt w:val="decimal"/>
      </w:endnotePr>
      <w:pgSz w:w="11906" w:h="16838" w:code="9"/>
      <w:pgMar w:top="851" w:right="1077" w:bottom="851" w:left="1077" w:header="851" w:footer="851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04D4" w14:textId="77777777" w:rsidR="00A44304" w:rsidRDefault="00A44304" w:rsidP="009B1EE1">
      <w:r>
        <w:separator/>
      </w:r>
    </w:p>
  </w:endnote>
  <w:endnote w:type="continuationSeparator" w:id="0">
    <w:p w14:paraId="058E2810" w14:textId="77777777" w:rsidR="00A44304" w:rsidRDefault="00A44304" w:rsidP="009B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427F" w14:textId="77777777" w:rsidR="00A44304" w:rsidRDefault="00A44304" w:rsidP="009B1EE1">
      <w:r>
        <w:separator/>
      </w:r>
    </w:p>
  </w:footnote>
  <w:footnote w:type="continuationSeparator" w:id="0">
    <w:p w14:paraId="077A6365" w14:textId="77777777" w:rsidR="00A44304" w:rsidRDefault="00A44304" w:rsidP="009B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126"/>
    <w:multiLevelType w:val="hybridMultilevel"/>
    <w:tmpl w:val="E05A8142"/>
    <w:lvl w:ilvl="0" w:tplc="0409000F">
      <w:start w:val="1"/>
      <w:numFmt w:val="decimal"/>
      <w:lvlText w:val="%1."/>
      <w:lvlJc w:val="left"/>
      <w:pPr>
        <w:ind w:left="1341" w:hanging="420"/>
      </w:pPr>
    </w:lvl>
    <w:lvl w:ilvl="1" w:tplc="04090017">
      <w:start w:val="1"/>
      <w:numFmt w:val="aiueoFullWidth"/>
      <w:lvlText w:val="(%2)"/>
      <w:lvlJc w:val="left"/>
      <w:pPr>
        <w:ind w:left="1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1" w:hanging="420"/>
      </w:pPr>
    </w:lvl>
    <w:lvl w:ilvl="3" w:tplc="0409000F" w:tentative="1">
      <w:start w:val="1"/>
      <w:numFmt w:val="decimal"/>
      <w:lvlText w:val="%4."/>
      <w:lvlJc w:val="left"/>
      <w:pPr>
        <w:ind w:left="2601" w:hanging="420"/>
      </w:pPr>
    </w:lvl>
    <w:lvl w:ilvl="4" w:tplc="04090017" w:tentative="1">
      <w:start w:val="1"/>
      <w:numFmt w:val="aiueoFullWidth"/>
      <w:lvlText w:val="(%5)"/>
      <w:lvlJc w:val="left"/>
      <w:pPr>
        <w:ind w:left="3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1" w:hanging="420"/>
      </w:pPr>
    </w:lvl>
    <w:lvl w:ilvl="6" w:tplc="0409000F" w:tentative="1">
      <w:start w:val="1"/>
      <w:numFmt w:val="decimal"/>
      <w:lvlText w:val="%7."/>
      <w:lvlJc w:val="left"/>
      <w:pPr>
        <w:ind w:left="3861" w:hanging="420"/>
      </w:pPr>
    </w:lvl>
    <w:lvl w:ilvl="7" w:tplc="04090017" w:tentative="1">
      <w:start w:val="1"/>
      <w:numFmt w:val="aiueoFullWidth"/>
      <w:lvlText w:val="(%8)"/>
      <w:lvlJc w:val="left"/>
      <w:pPr>
        <w:ind w:left="4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1" w:hanging="420"/>
      </w:pPr>
    </w:lvl>
  </w:abstractNum>
  <w:abstractNum w:abstractNumId="1" w15:restartNumberingAfterBreak="0">
    <w:nsid w:val="203E2ED5"/>
    <w:multiLevelType w:val="multilevel"/>
    <w:tmpl w:val="336AF834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09" w:hanging="425"/>
      </w:pPr>
      <w:rPr>
        <w:rFonts w:hint="eastAsia"/>
      </w:rPr>
    </w:lvl>
    <w:lvl w:ilvl="2">
      <w:start w:val="1"/>
      <w:numFmt w:val="aiueoFullWidth"/>
      <w:lvlText w:val="%3．"/>
      <w:lvlJc w:val="left"/>
      <w:pPr>
        <w:ind w:left="993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277" w:hanging="425"/>
      </w:pPr>
      <w:rPr>
        <w:rFonts w:hint="eastAsia"/>
      </w:rPr>
    </w:lvl>
    <w:lvl w:ilvl="4">
      <w:start w:val="1"/>
      <w:numFmt w:val="none"/>
      <w:lvlText w:val=""/>
      <w:lvlJc w:val="left"/>
      <w:pPr>
        <w:ind w:left="15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1845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2" w15:restartNumberingAfterBreak="0">
    <w:nsid w:val="41A76C7A"/>
    <w:multiLevelType w:val="hybridMultilevel"/>
    <w:tmpl w:val="DFFE9A48"/>
    <w:lvl w:ilvl="0" w:tplc="BB6E038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47B529DD"/>
    <w:multiLevelType w:val="multilevel"/>
    <w:tmpl w:val="336AF834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09" w:hanging="425"/>
      </w:pPr>
      <w:rPr>
        <w:rFonts w:hint="eastAsia"/>
      </w:rPr>
    </w:lvl>
    <w:lvl w:ilvl="2">
      <w:start w:val="1"/>
      <w:numFmt w:val="aiueoFullWidth"/>
      <w:lvlText w:val="%3．"/>
      <w:lvlJc w:val="left"/>
      <w:pPr>
        <w:ind w:left="993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277" w:hanging="425"/>
      </w:pPr>
      <w:rPr>
        <w:rFonts w:hint="eastAsia"/>
      </w:rPr>
    </w:lvl>
    <w:lvl w:ilvl="4">
      <w:start w:val="1"/>
      <w:numFmt w:val="none"/>
      <w:lvlText w:val=""/>
      <w:lvlJc w:val="left"/>
      <w:pPr>
        <w:ind w:left="15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1845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4" w15:restartNumberingAfterBreak="0">
    <w:nsid w:val="49B32F15"/>
    <w:multiLevelType w:val="multilevel"/>
    <w:tmpl w:val="336AF834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09" w:hanging="425"/>
      </w:pPr>
      <w:rPr>
        <w:rFonts w:hint="eastAsia"/>
      </w:rPr>
    </w:lvl>
    <w:lvl w:ilvl="2">
      <w:start w:val="1"/>
      <w:numFmt w:val="aiueoFullWidth"/>
      <w:lvlText w:val="%3．"/>
      <w:lvlJc w:val="left"/>
      <w:pPr>
        <w:ind w:left="993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277" w:hanging="425"/>
      </w:pPr>
      <w:rPr>
        <w:rFonts w:hint="eastAsia"/>
      </w:rPr>
    </w:lvl>
    <w:lvl w:ilvl="4">
      <w:start w:val="1"/>
      <w:numFmt w:val="none"/>
      <w:lvlText w:val=""/>
      <w:lvlJc w:val="left"/>
      <w:pPr>
        <w:ind w:left="15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1845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5" w15:restartNumberingAfterBreak="0">
    <w:nsid w:val="5D6E11B5"/>
    <w:multiLevelType w:val="hybridMultilevel"/>
    <w:tmpl w:val="F4E6D11E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66C016D2"/>
    <w:multiLevelType w:val="multilevel"/>
    <w:tmpl w:val="336AF834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09" w:hanging="425"/>
      </w:pPr>
      <w:rPr>
        <w:rFonts w:hint="eastAsia"/>
      </w:rPr>
    </w:lvl>
    <w:lvl w:ilvl="2">
      <w:start w:val="1"/>
      <w:numFmt w:val="aiueoFullWidth"/>
      <w:lvlText w:val="%3．"/>
      <w:lvlJc w:val="left"/>
      <w:pPr>
        <w:ind w:left="993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277" w:hanging="425"/>
      </w:pPr>
      <w:rPr>
        <w:rFonts w:hint="eastAsia"/>
      </w:rPr>
    </w:lvl>
    <w:lvl w:ilvl="4">
      <w:start w:val="1"/>
      <w:numFmt w:val="none"/>
      <w:lvlText w:val=""/>
      <w:lvlJc w:val="left"/>
      <w:pPr>
        <w:ind w:left="15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1845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7" w15:restartNumberingAfterBreak="0">
    <w:nsid w:val="6AAA5973"/>
    <w:multiLevelType w:val="hybridMultilevel"/>
    <w:tmpl w:val="D6086D30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6BC525F7"/>
    <w:multiLevelType w:val="multilevel"/>
    <w:tmpl w:val="727C78E8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567" w:hanging="425"/>
      </w:pPr>
      <w:rPr>
        <w:rFonts w:hint="eastAsia"/>
      </w:rPr>
    </w:lvl>
    <w:lvl w:ilvl="2">
      <w:start w:val="1"/>
      <w:numFmt w:val="aiueoFullWidth"/>
      <w:lvlText w:val="%3．"/>
      <w:lvlJc w:val="left"/>
      <w:pPr>
        <w:ind w:left="709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851" w:hanging="425"/>
      </w:pPr>
      <w:rPr>
        <w:rFonts w:hint="eastAsia"/>
      </w:rPr>
    </w:lvl>
    <w:lvl w:ilvl="4">
      <w:start w:val="1"/>
      <w:numFmt w:val="none"/>
      <w:lvlText w:val=""/>
      <w:lvlJc w:val="left"/>
      <w:pPr>
        <w:ind w:left="993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1135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1277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1419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1561" w:hanging="425"/>
      </w:pPr>
      <w:rPr>
        <w:rFonts w:hint="eastAsia"/>
      </w:rPr>
    </w:lvl>
  </w:abstractNum>
  <w:abstractNum w:abstractNumId="9" w15:restartNumberingAfterBreak="0">
    <w:nsid w:val="7249336B"/>
    <w:multiLevelType w:val="multilevel"/>
    <w:tmpl w:val="336AF834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09" w:hanging="425"/>
      </w:pPr>
      <w:rPr>
        <w:rFonts w:hint="eastAsia"/>
      </w:rPr>
    </w:lvl>
    <w:lvl w:ilvl="2">
      <w:start w:val="1"/>
      <w:numFmt w:val="aiueoFullWidth"/>
      <w:lvlText w:val="%3．"/>
      <w:lvlJc w:val="left"/>
      <w:pPr>
        <w:ind w:left="993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277" w:hanging="425"/>
      </w:pPr>
      <w:rPr>
        <w:rFonts w:hint="eastAsia"/>
      </w:rPr>
    </w:lvl>
    <w:lvl w:ilvl="4">
      <w:start w:val="1"/>
      <w:numFmt w:val="none"/>
      <w:lvlText w:val=""/>
      <w:lvlJc w:val="left"/>
      <w:pPr>
        <w:ind w:left="15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1845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10" w15:restartNumberingAfterBreak="0">
    <w:nsid w:val="7C8B30AE"/>
    <w:multiLevelType w:val="multilevel"/>
    <w:tmpl w:val="336AF834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09" w:hanging="425"/>
      </w:pPr>
      <w:rPr>
        <w:rFonts w:hint="eastAsia"/>
      </w:rPr>
    </w:lvl>
    <w:lvl w:ilvl="2">
      <w:start w:val="1"/>
      <w:numFmt w:val="aiueoFullWidth"/>
      <w:lvlText w:val="%3．"/>
      <w:lvlJc w:val="left"/>
      <w:pPr>
        <w:ind w:left="993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277" w:hanging="425"/>
      </w:pPr>
      <w:rPr>
        <w:rFonts w:hint="eastAsia"/>
      </w:rPr>
    </w:lvl>
    <w:lvl w:ilvl="4">
      <w:start w:val="1"/>
      <w:numFmt w:val="none"/>
      <w:lvlText w:val=""/>
      <w:lvlJc w:val="left"/>
      <w:pPr>
        <w:ind w:left="15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1845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11" w15:restartNumberingAfterBreak="0">
    <w:nsid w:val="7ED466CC"/>
    <w:multiLevelType w:val="hybridMultilevel"/>
    <w:tmpl w:val="EF065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0A"/>
    <w:rsid w:val="00007275"/>
    <w:rsid w:val="000210F6"/>
    <w:rsid w:val="000425AC"/>
    <w:rsid w:val="00045674"/>
    <w:rsid w:val="0004737B"/>
    <w:rsid w:val="00066FFA"/>
    <w:rsid w:val="00070E3E"/>
    <w:rsid w:val="00075C3C"/>
    <w:rsid w:val="00085DD2"/>
    <w:rsid w:val="000A1EF4"/>
    <w:rsid w:val="000B0C87"/>
    <w:rsid w:val="000C2171"/>
    <w:rsid w:val="000D1D7B"/>
    <w:rsid w:val="000F7B08"/>
    <w:rsid w:val="00116AD1"/>
    <w:rsid w:val="00126955"/>
    <w:rsid w:val="00136C80"/>
    <w:rsid w:val="00140E1B"/>
    <w:rsid w:val="001538AA"/>
    <w:rsid w:val="00155651"/>
    <w:rsid w:val="00175A81"/>
    <w:rsid w:val="00186024"/>
    <w:rsid w:val="00187F04"/>
    <w:rsid w:val="0019781B"/>
    <w:rsid w:val="001E1A0D"/>
    <w:rsid w:val="001E7EFE"/>
    <w:rsid w:val="001F609B"/>
    <w:rsid w:val="0021293A"/>
    <w:rsid w:val="00257ECF"/>
    <w:rsid w:val="00273D59"/>
    <w:rsid w:val="002776F1"/>
    <w:rsid w:val="002835B9"/>
    <w:rsid w:val="00283651"/>
    <w:rsid w:val="002A279C"/>
    <w:rsid w:val="002A3513"/>
    <w:rsid w:val="002A4ADF"/>
    <w:rsid w:val="002B4CCA"/>
    <w:rsid w:val="002C3BD5"/>
    <w:rsid w:val="002D3F74"/>
    <w:rsid w:val="002D7E19"/>
    <w:rsid w:val="002E112C"/>
    <w:rsid w:val="00302C68"/>
    <w:rsid w:val="0030481A"/>
    <w:rsid w:val="003148BE"/>
    <w:rsid w:val="00335ADF"/>
    <w:rsid w:val="00353C88"/>
    <w:rsid w:val="00355FFF"/>
    <w:rsid w:val="00364965"/>
    <w:rsid w:val="00375EDA"/>
    <w:rsid w:val="00377487"/>
    <w:rsid w:val="003943EE"/>
    <w:rsid w:val="003A2EBC"/>
    <w:rsid w:val="003B0ED0"/>
    <w:rsid w:val="003B7C07"/>
    <w:rsid w:val="003C3952"/>
    <w:rsid w:val="003D3ABD"/>
    <w:rsid w:val="003E120C"/>
    <w:rsid w:val="003E603E"/>
    <w:rsid w:val="00416113"/>
    <w:rsid w:val="004249F5"/>
    <w:rsid w:val="00433304"/>
    <w:rsid w:val="0043724E"/>
    <w:rsid w:val="00441016"/>
    <w:rsid w:val="0044352B"/>
    <w:rsid w:val="00456946"/>
    <w:rsid w:val="004616D7"/>
    <w:rsid w:val="004719FC"/>
    <w:rsid w:val="00482BDC"/>
    <w:rsid w:val="0048374F"/>
    <w:rsid w:val="00493C51"/>
    <w:rsid w:val="004C5C79"/>
    <w:rsid w:val="004C71B4"/>
    <w:rsid w:val="004F26CB"/>
    <w:rsid w:val="005056CB"/>
    <w:rsid w:val="005103E1"/>
    <w:rsid w:val="0051205A"/>
    <w:rsid w:val="005351FC"/>
    <w:rsid w:val="005433C5"/>
    <w:rsid w:val="00547016"/>
    <w:rsid w:val="00550C74"/>
    <w:rsid w:val="0056035E"/>
    <w:rsid w:val="00560D3D"/>
    <w:rsid w:val="00573293"/>
    <w:rsid w:val="005754BE"/>
    <w:rsid w:val="00592E4D"/>
    <w:rsid w:val="005A41C5"/>
    <w:rsid w:val="005B3FE5"/>
    <w:rsid w:val="005D5EFB"/>
    <w:rsid w:val="00606BDE"/>
    <w:rsid w:val="0062116B"/>
    <w:rsid w:val="0062205D"/>
    <w:rsid w:val="00695921"/>
    <w:rsid w:val="00697A0A"/>
    <w:rsid w:val="006B0E68"/>
    <w:rsid w:val="006B2ED8"/>
    <w:rsid w:val="006C4E5F"/>
    <w:rsid w:val="006D5C3B"/>
    <w:rsid w:val="006E296A"/>
    <w:rsid w:val="006F3395"/>
    <w:rsid w:val="00701195"/>
    <w:rsid w:val="00707023"/>
    <w:rsid w:val="00731082"/>
    <w:rsid w:val="00734F19"/>
    <w:rsid w:val="007416E5"/>
    <w:rsid w:val="00762DA9"/>
    <w:rsid w:val="00767934"/>
    <w:rsid w:val="00772087"/>
    <w:rsid w:val="0077555D"/>
    <w:rsid w:val="007758CE"/>
    <w:rsid w:val="007B32A2"/>
    <w:rsid w:val="007C4C2D"/>
    <w:rsid w:val="007E64F2"/>
    <w:rsid w:val="007F3208"/>
    <w:rsid w:val="00830D30"/>
    <w:rsid w:val="00833DF4"/>
    <w:rsid w:val="00836BEE"/>
    <w:rsid w:val="008470F9"/>
    <w:rsid w:val="00886E7C"/>
    <w:rsid w:val="008926A1"/>
    <w:rsid w:val="008B0A79"/>
    <w:rsid w:val="008B1F13"/>
    <w:rsid w:val="008B21F2"/>
    <w:rsid w:val="008B782F"/>
    <w:rsid w:val="008C4DDB"/>
    <w:rsid w:val="008D049F"/>
    <w:rsid w:val="008D3B7F"/>
    <w:rsid w:val="008E2928"/>
    <w:rsid w:val="008F11A3"/>
    <w:rsid w:val="009200D3"/>
    <w:rsid w:val="00920B43"/>
    <w:rsid w:val="009279D3"/>
    <w:rsid w:val="00955CA0"/>
    <w:rsid w:val="00967A92"/>
    <w:rsid w:val="00970A48"/>
    <w:rsid w:val="00971A23"/>
    <w:rsid w:val="0098353C"/>
    <w:rsid w:val="00995D56"/>
    <w:rsid w:val="009A4625"/>
    <w:rsid w:val="009B1EE1"/>
    <w:rsid w:val="009D0C42"/>
    <w:rsid w:val="009E689A"/>
    <w:rsid w:val="009F0DA7"/>
    <w:rsid w:val="009F7235"/>
    <w:rsid w:val="00A021DB"/>
    <w:rsid w:val="00A02D4F"/>
    <w:rsid w:val="00A06EA0"/>
    <w:rsid w:val="00A10581"/>
    <w:rsid w:val="00A22A6F"/>
    <w:rsid w:val="00A26860"/>
    <w:rsid w:val="00A35BB8"/>
    <w:rsid w:val="00A36025"/>
    <w:rsid w:val="00A44304"/>
    <w:rsid w:val="00A56AA0"/>
    <w:rsid w:val="00A67D94"/>
    <w:rsid w:val="00A7743E"/>
    <w:rsid w:val="00A83D58"/>
    <w:rsid w:val="00A83DBF"/>
    <w:rsid w:val="00A90F02"/>
    <w:rsid w:val="00AA27C0"/>
    <w:rsid w:val="00AC0C91"/>
    <w:rsid w:val="00AC2BFD"/>
    <w:rsid w:val="00AC47DC"/>
    <w:rsid w:val="00B003A5"/>
    <w:rsid w:val="00B112B5"/>
    <w:rsid w:val="00B347BC"/>
    <w:rsid w:val="00B35860"/>
    <w:rsid w:val="00B420E5"/>
    <w:rsid w:val="00B47218"/>
    <w:rsid w:val="00B51D6E"/>
    <w:rsid w:val="00B56811"/>
    <w:rsid w:val="00B730D3"/>
    <w:rsid w:val="00BC216D"/>
    <w:rsid w:val="00BD3762"/>
    <w:rsid w:val="00BD59ED"/>
    <w:rsid w:val="00BD72E2"/>
    <w:rsid w:val="00BD7AFD"/>
    <w:rsid w:val="00BE20DC"/>
    <w:rsid w:val="00BE6377"/>
    <w:rsid w:val="00C02CD5"/>
    <w:rsid w:val="00C13778"/>
    <w:rsid w:val="00C2147B"/>
    <w:rsid w:val="00C40CA0"/>
    <w:rsid w:val="00C5170B"/>
    <w:rsid w:val="00C55417"/>
    <w:rsid w:val="00C74475"/>
    <w:rsid w:val="00C94E66"/>
    <w:rsid w:val="00CB2194"/>
    <w:rsid w:val="00CC53EA"/>
    <w:rsid w:val="00CD4E37"/>
    <w:rsid w:val="00D0311D"/>
    <w:rsid w:val="00D13D82"/>
    <w:rsid w:val="00D1599B"/>
    <w:rsid w:val="00D21D1D"/>
    <w:rsid w:val="00D3142F"/>
    <w:rsid w:val="00D3580F"/>
    <w:rsid w:val="00D47DD1"/>
    <w:rsid w:val="00D701F5"/>
    <w:rsid w:val="00D80324"/>
    <w:rsid w:val="00DB78CB"/>
    <w:rsid w:val="00DD00FA"/>
    <w:rsid w:val="00DD2560"/>
    <w:rsid w:val="00DD647D"/>
    <w:rsid w:val="00DE5978"/>
    <w:rsid w:val="00DF4A50"/>
    <w:rsid w:val="00DF7721"/>
    <w:rsid w:val="00E32627"/>
    <w:rsid w:val="00E32CDE"/>
    <w:rsid w:val="00E516E0"/>
    <w:rsid w:val="00E920CC"/>
    <w:rsid w:val="00E93BFB"/>
    <w:rsid w:val="00EA5B28"/>
    <w:rsid w:val="00EA6FED"/>
    <w:rsid w:val="00EB5C67"/>
    <w:rsid w:val="00EC4592"/>
    <w:rsid w:val="00EC6B8F"/>
    <w:rsid w:val="00EE7CF0"/>
    <w:rsid w:val="00EF477E"/>
    <w:rsid w:val="00EF5724"/>
    <w:rsid w:val="00F10050"/>
    <w:rsid w:val="00F22284"/>
    <w:rsid w:val="00F62418"/>
    <w:rsid w:val="00F627DA"/>
    <w:rsid w:val="00F70E59"/>
    <w:rsid w:val="00F70FED"/>
    <w:rsid w:val="00F72693"/>
    <w:rsid w:val="00F76BAD"/>
    <w:rsid w:val="00F85F8E"/>
    <w:rsid w:val="00FA5768"/>
    <w:rsid w:val="00FB4EF8"/>
    <w:rsid w:val="00FF106E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875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9592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9592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95921"/>
  </w:style>
  <w:style w:type="paragraph" w:styleId="a7">
    <w:name w:val="annotation subject"/>
    <w:basedOn w:val="a5"/>
    <w:next w:val="a5"/>
    <w:link w:val="a8"/>
    <w:uiPriority w:val="99"/>
    <w:semiHidden/>
    <w:unhideWhenUsed/>
    <w:rsid w:val="0069592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9592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9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347BC"/>
  </w:style>
  <w:style w:type="character" w:customStyle="1" w:styleId="ac">
    <w:name w:val="日付 (文字)"/>
    <w:basedOn w:val="a0"/>
    <w:link w:val="ab"/>
    <w:uiPriority w:val="99"/>
    <w:semiHidden/>
    <w:rsid w:val="00B347BC"/>
  </w:style>
  <w:style w:type="character" w:styleId="ad">
    <w:name w:val="Hyperlink"/>
    <w:basedOn w:val="a0"/>
    <w:uiPriority w:val="99"/>
    <w:unhideWhenUsed/>
    <w:rsid w:val="009B1EE1"/>
    <w:rPr>
      <w:color w:val="F0532B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B1EE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B1EE1"/>
    <w:rPr>
      <w:color w:val="F38B53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9B1E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B1EE1"/>
  </w:style>
  <w:style w:type="paragraph" w:styleId="af2">
    <w:name w:val="footer"/>
    <w:basedOn w:val="a"/>
    <w:link w:val="af3"/>
    <w:uiPriority w:val="99"/>
    <w:unhideWhenUsed/>
    <w:rsid w:val="009B1EE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B1EE1"/>
  </w:style>
  <w:style w:type="paragraph" w:styleId="af4">
    <w:name w:val="Revision"/>
    <w:hidden/>
    <w:uiPriority w:val="99"/>
    <w:semiHidden/>
    <w:rsid w:val="00C02CD5"/>
  </w:style>
  <w:style w:type="paragraph" w:styleId="af5">
    <w:name w:val="footnote text"/>
    <w:basedOn w:val="a"/>
    <w:link w:val="af6"/>
    <w:uiPriority w:val="99"/>
    <w:unhideWhenUsed/>
    <w:rsid w:val="00C74475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C74475"/>
  </w:style>
  <w:style w:type="character" w:styleId="af7">
    <w:name w:val="footnote reference"/>
    <w:basedOn w:val="a0"/>
    <w:uiPriority w:val="99"/>
    <w:semiHidden/>
    <w:unhideWhenUsed/>
    <w:rsid w:val="00C74475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F1005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rsid w:val="00F10050"/>
  </w:style>
  <w:style w:type="character" w:styleId="afa">
    <w:name w:val="endnote reference"/>
    <w:basedOn w:val="a0"/>
    <w:uiPriority w:val="99"/>
    <w:semiHidden/>
    <w:unhideWhenUsed/>
    <w:rsid w:val="00F10050"/>
    <w:rPr>
      <w:vertAlign w:val="superscript"/>
    </w:rPr>
  </w:style>
  <w:style w:type="paragraph" w:styleId="afb">
    <w:name w:val="List Paragraph"/>
    <w:basedOn w:val="a"/>
    <w:uiPriority w:val="34"/>
    <w:qFormat/>
    <w:rsid w:val="00F100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3541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879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8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2236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2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2020-07-20T01:02:00Z</dcterms:created>
  <dcterms:modified xsi:type="dcterms:W3CDTF">2020-07-21T00:35:00Z</dcterms:modified>
  <cp:contentStatus/>
</cp:coreProperties>
</file>