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85" w:rsidRPr="00E66785" w:rsidRDefault="00E66785" w:rsidP="00E66785">
      <w:pPr>
        <w:widowControl/>
        <w:rPr>
          <w:rFonts w:asciiTheme="majorEastAsia" w:eastAsiaTheme="majorEastAsia" w:hAnsiTheme="majorEastAsia"/>
          <w:b/>
          <w:sz w:val="24"/>
        </w:rPr>
      </w:pPr>
      <w:r w:rsidRPr="00E66785">
        <w:rPr>
          <w:rFonts w:asciiTheme="majorEastAsia" w:eastAsiaTheme="majorEastAsia" w:hAnsiTheme="majorEastAsia" w:hint="eastAsia"/>
          <w:b/>
          <w:sz w:val="24"/>
        </w:rPr>
        <w:t>別紙</w:t>
      </w:r>
      <w:r w:rsidR="00E273E7">
        <w:rPr>
          <w:rFonts w:asciiTheme="majorEastAsia" w:eastAsiaTheme="majorEastAsia" w:hAnsiTheme="majorEastAsia" w:hint="eastAsia"/>
          <w:b/>
          <w:sz w:val="24"/>
        </w:rPr>
        <w:t>２</w:t>
      </w:r>
    </w:p>
    <w:p w:rsidR="00C445FE" w:rsidRDefault="00C445FE" w:rsidP="00D159D9">
      <w:pPr>
        <w:widowControl/>
        <w:ind w:firstLineChars="400" w:firstLine="1124"/>
        <w:jc w:val="left"/>
        <w:rPr>
          <w:rFonts w:asciiTheme="majorEastAsia" w:eastAsiaTheme="majorEastAsia" w:hAnsiTheme="majorEastAsia"/>
          <w:b/>
          <w:bCs/>
          <w:color w:val="660000"/>
          <w:sz w:val="27"/>
          <w:szCs w:val="27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看護師等就労環境改善施設整備費補助金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28"/>
          <w:szCs w:val="28"/>
        </w:rPr>
        <w:t xml:space="preserve">　Ｑ＆Ａ</w:t>
      </w:r>
    </w:p>
    <w:p w:rsidR="00C445FE" w:rsidRPr="0040564B" w:rsidRDefault="00C445FE" w:rsidP="00C445FE">
      <w:pPr>
        <w:tabs>
          <w:tab w:val="left" w:pos="0"/>
          <w:tab w:val="left" w:pos="9000"/>
        </w:tabs>
        <w:autoSpaceDE w:val="0"/>
        <w:autoSpaceDN w:val="0"/>
        <w:ind w:left="422" w:hangingChars="200" w:hanging="422"/>
        <w:jc w:val="left"/>
        <w:rPr>
          <w:b/>
          <w:bCs/>
          <w:color w:val="000000"/>
        </w:rPr>
      </w:pPr>
    </w:p>
    <w:p w:rsidR="00C445FE" w:rsidRDefault="00C445FE" w:rsidP="00C445FE">
      <w:pPr>
        <w:tabs>
          <w:tab w:val="left" w:pos="0"/>
          <w:tab w:val="left" w:pos="9000"/>
        </w:tabs>
        <w:autoSpaceDE w:val="0"/>
        <w:autoSpaceDN w:val="0"/>
        <w:ind w:left="422" w:hangingChars="200" w:hanging="422"/>
        <w:jc w:val="left"/>
        <w:rPr>
          <w:b/>
          <w:bCs/>
          <w:color w:val="000000"/>
        </w:rPr>
      </w:pPr>
    </w:p>
    <w:p w:rsidR="0040564B" w:rsidRDefault="00C445FE" w:rsidP="0040564B">
      <w:pPr>
        <w:tabs>
          <w:tab w:val="left" w:pos="0"/>
          <w:tab w:val="left" w:pos="9000"/>
        </w:tabs>
        <w:autoSpaceDE w:val="0"/>
        <w:autoSpaceDN w:val="0"/>
        <w:ind w:left="482" w:hangingChars="200" w:hanging="482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Ｑ　既に着工している事業</w:t>
      </w:r>
      <w:r w:rsidR="002D2C4A">
        <w:rPr>
          <w:rFonts w:hint="eastAsia"/>
          <w:b/>
          <w:bCs/>
          <w:color w:val="000000"/>
          <w:sz w:val="24"/>
        </w:rPr>
        <w:t>、補助内示前の時期に着工する</w:t>
      </w:r>
      <w:r w:rsidR="00081B7C">
        <w:rPr>
          <w:rFonts w:hint="eastAsia"/>
          <w:b/>
          <w:bCs/>
          <w:color w:val="000000"/>
          <w:sz w:val="24"/>
        </w:rPr>
        <w:t>予定の</w:t>
      </w:r>
      <w:r w:rsidR="002D2C4A">
        <w:rPr>
          <w:rFonts w:hint="eastAsia"/>
          <w:b/>
          <w:bCs/>
          <w:color w:val="000000"/>
          <w:sz w:val="24"/>
        </w:rPr>
        <w:t>事業</w:t>
      </w:r>
      <w:r>
        <w:rPr>
          <w:rFonts w:hint="eastAsia"/>
          <w:b/>
          <w:bCs/>
          <w:color w:val="000000"/>
          <w:sz w:val="24"/>
        </w:rPr>
        <w:t>は対象となるか？</w:t>
      </w:r>
    </w:p>
    <w:p w:rsidR="00C445FE" w:rsidRDefault="00C445FE" w:rsidP="0040564B">
      <w:pPr>
        <w:tabs>
          <w:tab w:val="left" w:pos="0"/>
          <w:tab w:val="left" w:pos="9000"/>
        </w:tabs>
        <w:autoSpaceDE w:val="0"/>
        <w:autoSpaceDN w:val="0"/>
        <w:ind w:left="482" w:hangingChars="200" w:hanging="482"/>
        <w:rPr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Ａ　</w:t>
      </w:r>
      <w:r>
        <w:rPr>
          <w:rFonts w:hint="eastAsia"/>
          <w:bCs/>
          <w:color w:val="000000"/>
          <w:sz w:val="24"/>
        </w:rPr>
        <w:t>対象にはなりません。</w:t>
      </w:r>
    </w:p>
    <w:p w:rsidR="00C445FE" w:rsidRDefault="00C445FE" w:rsidP="00C445FE">
      <w:pPr>
        <w:tabs>
          <w:tab w:val="left" w:pos="0"/>
          <w:tab w:val="left" w:pos="9000"/>
        </w:tabs>
        <w:autoSpaceDE w:val="0"/>
        <w:autoSpaceDN w:val="0"/>
        <w:ind w:left="482" w:hangingChars="200" w:hanging="482"/>
        <w:jc w:val="left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　　</w:t>
      </w:r>
      <w:r>
        <w:rPr>
          <w:rFonts w:hint="eastAsia"/>
          <w:bCs/>
          <w:color w:val="000000"/>
          <w:sz w:val="24"/>
        </w:rPr>
        <w:t>補助</w:t>
      </w:r>
      <w:r>
        <w:rPr>
          <w:rFonts w:hint="eastAsia"/>
          <w:color w:val="000000"/>
          <w:sz w:val="24"/>
        </w:rPr>
        <w:t>内示決定後に着工する事業のみ</w:t>
      </w:r>
      <w:r w:rsidR="00C412FE">
        <w:rPr>
          <w:rFonts w:hint="eastAsia"/>
          <w:color w:val="000000"/>
          <w:sz w:val="24"/>
        </w:rPr>
        <w:t>が</w:t>
      </w:r>
      <w:r>
        <w:rPr>
          <w:rFonts w:hint="eastAsia"/>
          <w:color w:val="000000"/>
          <w:sz w:val="24"/>
        </w:rPr>
        <w:t>補助の対象です。</w:t>
      </w:r>
    </w:p>
    <w:p w:rsidR="002D2C4A" w:rsidRDefault="002D2C4A" w:rsidP="002D2C4A">
      <w:pPr>
        <w:tabs>
          <w:tab w:val="left" w:pos="0"/>
          <w:tab w:val="left" w:pos="9000"/>
        </w:tabs>
        <w:autoSpaceDE w:val="0"/>
        <w:autoSpaceDN w:val="0"/>
        <w:ind w:left="480" w:hangingChars="200" w:hanging="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着工には、工事請負業者選定</w:t>
      </w:r>
      <w:r w:rsidR="00081B7C">
        <w:rPr>
          <w:rFonts w:hint="eastAsia"/>
          <w:color w:val="000000"/>
          <w:sz w:val="24"/>
        </w:rPr>
        <w:t>や</w:t>
      </w:r>
      <w:r>
        <w:rPr>
          <w:rFonts w:hint="eastAsia"/>
          <w:color w:val="000000"/>
          <w:sz w:val="24"/>
        </w:rPr>
        <w:t>契約を含みます。</w:t>
      </w:r>
    </w:p>
    <w:p w:rsidR="0040564B" w:rsidRPr="00081B7C" w:rsidRDefault="0040564B" w:rsidP="0040564B">
      <w:pPr>
        <w:tabs>
          <w:tab w:val="left" w:pos="0"/>
          <w:tab w:val="left" w:pos="9000"/>
        </w:tabs>
        <w:autoSpaceDE w:val="0"/>
        <w:autoSpaceDN w:val="0"/>
        <w:ind w:left="480" w:hangingChars="200" w:hanging="480"/>
        <w:jc w:val="left"/>
        <w:rPr>
          <w:color w:val="000000"/>
          <w:sz w:val="24"/>
        </w:rPr>
      </w:pPr>
    </w:p>
    <w:p w:rsidR="0040564B" w:rsidRDefault="0040564B" w:rsidP="0040564B">
      <w:pPr>
        <w:tabs>
          <w:tab w:val="left" w:pos="0"/>
          <w:tab w:val="left" w:pos="9000"/>
        </w:tabs>
        <w:autoSpaceDE w:val="0"/>
        <w:autoSpaceDN w:val="0"/>
        <w:ind w:left="480" w:hangingChars="200" w:hanging="480"/>
        <w:jc w:val="left"/>
        <w:rPr>
          <w:color w:val="000000"/>
          <w:sz w:val="24"/>
        </w:rPr>
      </w:pPr>
    </w:p>
    <w:p w:rsidR="0040564B" w:rsidRDefault="0040564B" w:rsidP="0040564B">
      <w:pPr>
        <w:tabs>
          <w:tab w:val="left" w:pos="0"/>
          <w:tab w:val="left" w:pos="9000"/>
        </w:tabs>
        <w:autoSpaceDE w:val="0"/>
        <w:autoSpaceDN w:val="0"/>
        <w:ind w:left="482" w:hangingChars="200" w:hanging="482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Ｑ　</w:t>
      </w:r>
      <w:r w:rsidR="00095294">
        <w:rPr>
          <w:rFonts w:hint="eastAsia"/>
          <w:b/>
          <w:bCs/>
          <w:color w:val="000000"/>
          <w:sz w:val="24"/>
        </w:rPr>
        <w:t>建物と同時に整備する</w:t>
      </w:r>
      <w:r>
        <w:rPr>
          <w:rFonts w:hint="eastAsia"/>
          <w:b/>
          <w:bCs/>
          <w:color w:val="000000"/>
          <w:sz w:val="24"/>
        </w:rPr>
        <w:t>備品類</w:t>
      </w:r>
      <w:r w:rsidR="00095294">
        <w:rPr>
          <w:rFonts w:hint="eastAsia"/>
          <w:b/>
          <w:bCs/>
          <w:color w:val="000000"/>
          <w:sz w:val="24"/>
        </w:rPr>
        <w:t>や機器類</w:t>
      </w:r>
      <w:r>
        <w:rPr>
          <w:rFonts w:hint="eastAsia"/>
          <w:b/>
          <w:bCs/>
          <w:color w:val="000000"/>
          <w:sz w:val="24"/>
        </w:rPr>
        <w:t>は補助の対象となるか？</w:t>
      </w:r>
    </w:p>
    <w:p w:rsidR="0040564B" w:rsidRDefault="0040564B" w:rsidP="0040564B">
      <w:pPr>
        <w:tabs>
          <w:tab w:val="left" w:pos="0"/>
          <w:tab w:val="left" w:pos="9000"/>
        </w:tabs>
        <w:autoSpaceDE w:val="0"/>
        <w:autoSpaceDN w:val="0"/>
        <w:ind w:left="482" w:hangingChars="200" w:hanging="482"/>
        <w:rPr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Ａ　</w:t>
      </w:r>
      <w:r>
        <w:rPr>
          <w:rFonts w:hint="eastAsia"/>
          <w:bCs/>
          <w:color w:val="000000"/>
          <w:sz w:val="24"/>
        </w:rPr>
        <w:t>対象にはなりません。</w:t>
      </w:r>
    </w:p>
    <w:p w:rsidR="0040564B" w:rsidRDefault="0040564B" w:rsidP="0040564B">
      <w:pPr>
        <w:tabs>
          <w:tab w:val="left" w:pos="0"/>
          <w:tab w:val="left" w:pos="9000"/>
        </w:tabs>
        <w:autoSpaceDE w:val="0"/>
        <w:autoSpaceDN w:val="0"/>
        <w:ind w:left="482" w:hangingChars="200" w:hanging="482"/>
        <w:rPr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　　</w:t>
      </w:r>
      <w:r>
        <w:rPr>
          <w:rFonts w:hint="eastAsia"/>
          <w:bCs/>
          <w:color w:val="000000"/>
          <w:sz w:val="24"/>
        </w:rPr>
        <w:t>この補助金</w:t>
      </w:r>
      <w:r w:rsidR="002D2C4A">
        <w:rPr>
          <w:rFonts w:hint="eastAsia"/>
          <w:bCs/>
          <w:color w:val="000000"/>
          <w:sz w:val="24"/>
        </w:rPr>
        <w:t>の対象</w:t>
      </w:r>
      <w:r>
        <w:rPr>
          <w:rFonts w:hint="eastAsia"/>
          <w:bCs/>
          <w:color w:val="000000"/>
          <w:sz w:val="24"/>
        </w:rPr>
        <w:t>は</w:t>
      </w:r>
      <w:r w:rsidR="00E6304A">
        <w:rPr>
          <w:rFonts w:hint="eastAsia"/>
          <w:bCs/>
          <w:color w:val="000000"/>
          <w:sz w:val="24"/>
        </w:rPr>
        <w:t>施設</w:t>
      </w:r>
      <w:r w:rsidR="00095294">
        <w:rPr>
          <w:rFonts w:hint="eastAsia"/>
          <w:bCs/>
          <w:color w:val="000000"/>
          <w:sz w:val="24"/>
        </w:rPr>
        <w:t>に対する工事費です。</w:t>
      </w:r>
    </w:p>
    <w:p w:rsidR="00C445FE" w:rsidRPr="002D2C4A" w:rsidRDefault="00C445FE" w:rsidP="00C445FE">
      <w:pPr>
        <w:tabs>
          <w:tab w:val="left" w:pos="0"/>
          <w:tab w:val="left" w:pos="9000"/>
        </w:tabs>
        <w:autoSpaceDE w:val="0"/>
        <w:autoSpaceDN w:val="0"/>
        <w:ind w:left="482" w:hangingChars="200" w:hanging="482"/>
        <w:jc w:val="left"/>
        <w:rPr>
          <w:b/>
          <w:bCs/>
          <w:color w:val="000000"/>
          <w:sz w:val="24"/>
        </w:rPr>
      </w:pPr>
    </w:p>
    <w:p w:rsidR="00C445FE" w:rsidRPr="00C412FE" w:rsidRDefault="00C445FE" w:rsidP="00C445FE">
      <w:pPr>
        <w:tabs>
          <w:tab w:val="left" w:pos="0"/>
          <w:tab w:val="left" w:pos="9000"/>
        </w:tabs>
        <w:autoSpaceDE w:val="0"/>
        <w:autoSpaceDN w:val="0"/>
        <w:ind w:left="480" w:hangingChars="200" w:hanging="480"/>
        <w:jc w:val="left"/>
        <w:rPr>
          <w:bCs/>
          <w:color w:val="000000"/>
          <w:sz w:val="24"/>
        </w:rPr>
      </w:pPr>
    </w:p>
    <w:p w:rsidR="00C445FE" w:rsidRDefault="00C445FE" w:rsidP="00C445FE">
      <w:pPr>
        <w:tabs>
          <w:tab w:val="left" w:pos="0"/>
          <w:tab w:val="left" w:pos="9000"/>
        </w:tabs>
        <w:autoSpaceDE w:val="0"/>
        <w:autoSpaceDN w:val="0"/>
        <w:ind w:left="482" w:hangingChars="200" w:hanging="482"/>
        <w:jc w:val="left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 xml:space="preserve">Ｑ　</w:t>
      </w:r>
      <w:r w:rsidR="00C412FE">
        <w:rPr>
          <w:rFonts w:hint="eastAsia"/>
          <w:b/>
          <w:bCs/>
          <w:color w:val="000000"/>
          <w:sz w:val="24"/>
        </w:rPr>
        <w:t>工事</w:t>
      </w:r>
      <w:r>
        <w:rPr>
          <w:rFonts w:hint="eastAsia"/>
          <w:b/>
          <w:bCs/>
          <w:color w:val="000000"/>
          <w:sz w:val="24"/>
        </w:rPr>
        <w:t>請負業者との契約手続はどのように行うのか？</w:t>
      </w:r>
    </w:p>
    <w:p w:rsidR="0040564B" w:rsidRDefault="00C445FE" w:rsidP="0040564B">
      <w:pPr>
        <w:tabs>
          <w:tab w:val="left" w:pos="0"/>
          <w:tab w:val="left" w:pos="9000"/>
        </w:tabs>
        <w:autoSpaceDE w:val="0"/>
        <w:autoSpaceDN w:val="0"/>
        <w:ind w:left="723" w:hangingChars="300" w:hanging="723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>A</w:t>
      </w:r>
      <w:r>
        <w:rPr>
          <w:rFonts w:hint="eastAsia"/>
          <w:b/>
          <w:bCs/>
          <w:color w:val="000000"/>
          <w:sz w:val="24"/>
        </w:rPr>
        <w:t xml:space="preserve">　</w:t>
      </w:r>
      <w:r>
        <w:rPr>
          <w:rFonts w:hint="eastAsia"/>
          <w:bCs/>
          <w:color w:val="000000"/>
          <w:sz w:val="24"/>
        </w:rPr>
        <w:t>県においては、</w:t>
      </w:r>
      <w:r w:rsidR="009F2D0F">
        <w:rPr>
          <w:rFonts w:hint="eastAsia"/>
          <w:bCs/>
          <w:color w:val="000000"/>
          <w:sz w:val="24"/>
        </w:rPr>
        <w:t>競争性や公平性を確保するため</w:t>
      </w:r>
      <w:r>
        <w:rPr>
          <w:rFonts w:hint="eastAsia"/>
          <w:bCs/>
          <w:color w:val="000000"/>
          <w:sz w:val="24"/>
        </w:rPr>
        <w:t>一般競争入札を行っています。</w:t>
      </w:r>
    </w:p>
    <w:p w:rsidR="000F031D" w:rsidRDefault="0040564B" w:rsidP="0040564B">
      <w:pPr>
        <w:tabs>
          <w:tab w:val="left" w:pos="0"/>
          <w:tab w:val="left" w:pos="9000"/>
        </w:tabs>
        <w:autoSpaceDE w:val="0"/>
        <w:autoSpaceDN w:val="0"/>
        <w:ind w:leftChars="100" w:left="210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事業</w:t>
      </w:r>
      <w:r w:rsidR="00C412FE">
        <w:rPr>
          <w:rFonts w:hint="eastAsia"/>
          <w:bCs/>
          <w:color w:val="000000"/>
          <w:sz w:val="24"/>
        </w:rPr>
        <w:t>実施者（病院）と請負業者との契約になりますが、</w:t>
      </w:r>
      <w:r w:rsidR="009F2D0F">
        <w:rPr>
          <w:rFonts w:hint="eastAsia"/>
          <w:bCs/>
          <w:color w:val="000000"/>
          <w:sz w:val="24"/>
        </w:rPr>
        <w:t>補助金</w:t>
      </w:r>
      <w:r w:rsidR="00C412FE">
        <w:rPr>
          <w:rFonts w:hint="eastAsia"/>
          <w:bCs/>
          <w:color w:val="000000"/>
          <w:sz w:val="24"/>
        </w:rPr>
        <w:t>（公金）</w:t>
      </w:r>
      <w:r w:rsidR="009F2D0F">
        <w:rPr>
          <w:rFonts w:hint="eastAsia"/>
          <w:bCs/>
          <w:color w:val="000000"/>
          <w:sz w:val="24"/>
        </w:rPr>
        <w:t>が</w:t>
      </w:r>
      <w:r>
        <w:rPr>
          <w:rFonts w:hint="eastAsia"/>
          <w:bCs/>
          <w:color w:val="000000"/>
          <w:sz w:val="24"/>
        </w:rPr>
        <w:t>充てら</w:t>
      </w:r>
      <w:r w:rsidR="00C412FE">
        <w:rPr>
          <w:rFonts w:hint="eastAsia"/>
          <w:bCs/>
          <w:color w:val="000000"/>
          <w:sz w:val="24"/>
        </w:rPr>
        <w:t>れる</w:t>
      </w:r>
      <w:r w:rsidR="009F2D0F">
        <w:rPr>
          <w:rFonts w:hint="eastAsia"/>
          <w:bCs/>
          <w:color w:val="000000"/>
          <w:sz w:val="24"/>
        </w:rPr>
        <w:t>ため、</w:t>
      </w:r>
      <w:r w:rsidR="00C445FE">
        <w:rPr>
          <w:rFonts w:hint="eastAsia"/>
          <w:bCs/>
          <w:color w:val="000000"/>
          <w:sz w:val="24"/>
        </w:rPr>
        <w:t>県の手続にならい、一般競争入札</w:t>
      </w:r>
      <w:r w:rsidR="009F2D0F">
        <w:rPr>
          <w:rFonts w:hint="eastAsia"/>
          <w:bCs/>
          <w:color w:val="000000"/>
          <w:sz w:val="24"/>
        </w:rPr>
        <w:t>を</w:t>
      </w:r>
      <w:r w:rsidR="00C445FE">
        <w:rPr>
          <w:rFonts w:hint="eastAsia"/>
          <w:bCs/>
          <w:color w:val="000000"/>
          <w:sz w:val="24"/>
        </w:rPr>
        <w:t>原則</w:t>
      </w:r>
      <w:r w:rsidR="009F2D0F">
        <w:rPr>
          <w:rFonts w:hint="eastAsia"/>
          <w:bCs/>
          <w:color w:val="000000"/>
          <w:sz w:val="24"/>
        </w:rPr>
        <w:t>として</w:t>
      </w:r>
      <w:r w:rsidR="00C445FE">
        <w:rPr>
          <w:rFonts w:hint="eastAsia"/>
          <w:bCs/>
          <w:color w:val="000000"/>
          <w:sz w:val="24"/>
        </w:rPr>
        <w:t>いただきます。</w:t>
      </w:r>
    </w:p>
    <w:p w:rsidR="001E6A7D" w:rsidRPr="002D2C4A" w:rsidRDefault="001E6A7D" w:rsidP="001E6A7D">
      <w:pPr>
        <w:tabs>
          <w:tab w:val="left" w:pos="0"/>
          <w:tab w:val="left" w:pos="9000"/>
        </w:tabs>
        <w:autoSpaceDE w:val="0"/>
        <w:autoSpaceDN w:val="0"/>
        <w:ind w:left="482" w:hangingChars="200" w:hanging="482"/>
        <w:jc w:val="left"/>
        <w:rPr>
          <w:b/>
          <w:bCs/>
          <w:color w:val="000000"/>
          <w:sz w:val="24"/>
        </w:rPr>
      </w:pPr>
    </w:p>
    <w:p w:rsidR="001E6A7D" w:rsidRPr="00C412FE" w:rsidRDefault="001E6A7D" w:rsidP="001E6A7D">
      <w:pPr>
        <w:tabs>
          <w:tab w:val="left" w:pos="0"/>
          <w:tab w:val="left" w:pos="9000"/>
        </w:tabs>
        <w:autoSpaceDE w:val="0"/>
        <w:autoSpaceDN w:val="0"/>
        <w:ind w:left="480" w:hangingChars="200" w:hanging="480"/>
        <w:jc w:val="left"/>
        <w:rPr>
          <w:bCs/>
          <w:color w:val="000000"/>
          <w:sz w:val="24"/>
        </w:rPr>
      </w:pPr>
    </w:p>
    <w:p w:rsidR="001E6A7D" w:rsidRDefault="001E6A7D" w:rsidP="001E6A7D">
      <w:pPr>
        <w:tabs>
          <w:tab w:val="left" w:pos="0"/>
          <w:tab w:val="left" w:pos="9000"/>
        </w:tabs>
        <w:autoSpaceDE w:val="0"/>
        <w:autoSpaceDN w:val="0"/>
        <w:ind w:left="482" w:hangingChars="200" w:hanging="482"/>
        <w:jc w:val="left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Ｑ　補助を受けて整備した部屋</w:t>
      </w:r>
      <w:r w:rsidR="0092151E">
        <w:rPr>
          <w:rFonts w:hint="eastAsia"/>
          <w:b/>
          <w:bCs/>
          <w:color w:val="000000"/>
          <w:sz w:val="24"/>
        </w:rPr>
        <w:t>を</w:t>
      </w:r>
      <w:r>
        <w:rPr>
          <w:rFonts w:hint="eastAsia"/>
          <w:b/>
          <w:bCs/>
          <w:color w:val="000000"/>
          <w:sz w:val="24"/>
        </w:rPr>
        <w:t>別の</w:t>
      </w:r>
      <w:r w:rsidR="0093735A">
        <w:rPr>
          <w:rFonts w:hint="eastAsia"/>
          <w:b/>
          <w:bCs/>
          <w:color w:val="000000"/>
          <w:sz w:val="24"/>
        </w:rPr>
        <w:t>部屋</w:t>
      </w:r>
      <w:r>
        <w:rPr>
          <w:rFonts w:hint="eastAsia"/>
          <w:b/>
          <w:bCs/>
          <w:color w:val="000000"/>
          <w:sz w:val="24"/>
        </w:rPr>
        <w:t>に転用</w:t>
      </w:r>
      <w:r w:rsidR="0092151E">
        <w:rPr>
          <w:rFonts w:hint="eastAsia"/>
          <w:b/>
          <w:bCs/>
          <w:color w:val="000000"/>
          <w:sz w:val="24"/>
        </w:rPr>
        <w:t>する</w:t>
      </w:r>
      <w:r w:rsidR="00BB48EA">
        <w:rPr>
          <w:rFonts w:hint="eastAsia"/>
          <w:b/>
          <w:bCs/>
          <w:color w:val="000000"/>
          <w:sz w:val="24"/>
        </w:rPr>
        <w:t>ことは可能か</w:t>
      </w:r>
      <w:r>
        <w:rPr>
          <w:rFonts w:hint="eastAsia"/>
          <w:b/>
          <w:bCs/>
          <w:color w:val="000000"/>
          <w:sz w:val="24"/>
        </w:rPr>
        <w:t>？</w:t>
      </w:r>
    </w:p>
    <w:p w:rsidR="000E5825" w:rsidRDefault="001E6A7D" w:rsidP="00743CDD">
      <w:pPr>
        <w:suppressAutoHyphens/>
        <w:wordWrap w:val="0"/>
        <w:adjustRightInd w:val="0"/>
        <w:ind w:left="482" w:hangingChars="200" w:hanging="482"/>
        <w:jc w:val="left"/>
        <w:textAlignment w:val="baseline"/>
        <w:rPr>
          <w:rFonts w:hAnsi="ＭＳ 明朝" w:cs="ＭＳ 明朝"/>
          <w:color w:val="000000"/>
          <w:sz w:val="24"/>
        </w:rPr>
      </w:pPr>
      <w:r>
        <w:rPr>
          <w:b/>
          <w:bCs/>
          <w:color w:val="000000"/>
          <w:sz w:val="24"/>
        </w:rPr>
        <w:t>A</w:t>
      </w:r>
      <w:r>
        <w:rPr>
          <w:rFonts w:hint="eastAsia"/>
          <w:b/>
          <w:bCs/>
          <w:color w:val="000000"/>
          <w:sz w:val="24"/>
        </w:rPr>
        <w:t xml:space="preserve">　</w:t>
      </w:r>
      <w:r w:rsidR="00743CDD" w:rsidRPr="00743CDD">
        <w:rPr>
          <w:rFonts w:hAnsi="ＭＳ 明朝" w:cs="ＭＳ 明朝" w:hint="eastAsia"/>
          <w:color w:val="000000"/>
          <w:sz w:val="24"/>
        </w:rPr>
        <w:t>補助事業により取得し、又は効用の増加した不動産及びその従物については、</w:t>
      </w:r>
    </w:p>
    <w:p w:rsidR="009E1018" w:rsidRDefault="00743CDD" w:rsidP="00743CDD">
      <w:pPr>
        <w:suppressAutoHyphens/>
        <w:wordWrap w:val="0"/>
        <w:adjustRightInd w:val="0"/>
        <w:ind w:leftChars="100" w:left="450" w:hangingChars="100" w:hanging="240"/>
        <w:jc w:val="left"/>
        <w:textAlignment w:val="baseline"/>
        <w:rPr>
          <w:rFonts w:hAnsi="ＭＳ 明朝" w:cs="ＭＳ 明朝"/>
          <w:color w:val="000000"/>
          <w:sz w:val="24"/>
        </w:rPr>
      </w:pPr>
      <w:r w:rsidRPr="00743CDD">
        <w:rPr>
          <w:rFonts w:hAnsi="ＭＳ 明朝" w:cs="ＭＳ 明朝" w:hint="eastAsia"/>
          <w:color w:val="000000"/>
          <w:sz w:val="24"/>
        </w:rPr>
        <w:t>厚生労働大臣</w:t>
      </w:r>
      <w:r w:rsidR="00557FD5">
        <w:rPr>
          <w:rFonts w:hAnsi="ＭＳ 明朝" w:cs="ＭＳ 明朝" w:hint="eastAsia"/>
          <w:color w:val="000000"/>
          <w:sz w:val="24"/>
        </w:rPr>
        <w:t>が</w:t>
      </w:r>
      <w:r w:rsidRPr="00743CDD">
        <w:rPr>
          <w:rFonts w:hAnsi="ＭＳ 明朝" w:cs="ＭＳ 明朝" w:hint="eastAsia"/>
          <w:color w:val="000000"/>
          <w:sz w:val="24"/>
        </w:rPr>
        <w:t>別に定める期間を経過するまで、知事の承認を受けないでこの</w:t>
      </w:r>
      <w:r w:rsidR="009E1018">
        <w:rPr>
          <w:rFonts w:hAnsi="ＭＳ 明朝" w:cs="ＭＳ 明朝" w:hint="eastAsia"/>
          <w:color w:val="000000"/>
          <w:sz w:val="24"/>
        </w:rPr>
        <w:t>補</w:t>
      </w:r>
    </w:p>
    <w:p w:rsidR="009E1018" w:rsidRDefault="00743CDD" w:rsidP="00743CDD">
      <w:pPr>
        <w:suppressAutoHyphens/>
        <w:wordWrap w:val="0"/>
        <w:adjustRightInd w:val="0"/>
        <w:ind w:leftChars="100" w:left="450" w:hangingChars="100" w:hanging="240"/>
        <w:jc w:val="left"/>
        <w:textAlignment w:val="baseline"/>
        <w:rPr>
          <w:rFonts w:hAnsi="ＭＳ 明朝" w:cs="ＭＳ 明朝"/>
          <w:color w:val="000000"/>
          <w:sz w:val="24"/>
        </w:rPr>
      </w:pPr>
      <w:r w:rsidRPr="00743CDD">
        <w:rPr>
          <w:rFonts w:hAnsi="ＭＳ 明朝" w:cs="ＭＳ 明朝" w:hint="eastAsia"/>
          <w:color w:val="000000"/>
          <w:sz w:val="24"/>
        </w:rPr>
        <w:t>助金の交付の目的に反して使用し、譲渡し、交換し、貸付け、担保に供し、又は</w:t>
      </w:r>
    </w:p>
    <w:p w:rsidR="00743CDD" w:rsidRDefault="00743CDD" w:rsidP="00743CDD">
      <w:pPr>
        <w:suppressAutoHyphens/>
        <w:wordWrap w:val="0"/>
        <w:adjustRightInd w:val="0"/>
        <w:ind w:leftChars="100" w:left="450" w:hangingChars="100" w:hanging="240"/>
        <w:jc w:val="left"/>
        <w:textAlignment w:val="baseline"/>
        <w:rPr>
          <w:rFonts w:hAnsi="ＭＳ 明朝" w:cs="ＭＳ 明朝"/>
          <w:color w:val="000000"/>
          <w:sz w:val="24"/>
        </w:rPr>
      </w:pPr>
      <w:r w:rsidRPr="00743CDD">
        <w:rPr>
          <w:rFonts w:hAnsi="ＭＳ 明朝" w:cs="ＭＳ 明朝" w:hint="eastAsia"/>
          <w:color w:val="000000"/>
          <w:sz w:val="24"/>
        </w:rPr>
        <w:t>廃棄</w:t>
      </w:r>
      <w:bookmarkStart w:id="0" w:name="_GoBack"/>
      <w:bookmarkEnd w:id="0"/>
      <w:r w:rsidRPr="00743CDD">
        <w:rPr>
          <w:rFonts w:hAnsi="ＭＳ 明朝" w:cs="ＭＳ 明朝" w:hint="eastAsia"/>
          <w:color w:val="000000"/>
          <w:sz w:val="24"/>
        </w:rPr>
        <w:t>してはならない</w:t>
      </w:r>
      <w:r w:rsidR="000E5825">
        <w:rPr>
          <w:rFonts w:hAnsi="ＭＳ 明朝" w:cs="ＭＳ 明朝" w:hint="eastAsia"/>
          <w:color w:val="000000"/>
          <w:sz w:val="24"/>
        </w:rPr>
        <w:t>ことになっています。</w:t>
      </w:r>
    </w:p>
    <w:p w:rsidR="000E5825" w:rsidRPr="00743CDD" w:rsidRDefault="009F5889" w:rsidP="000E5825">
      <w:pPr>
        <w:suppressAutoHyphens/>
        <w:wordWrap w:val="0"/>
        <w:adjustRightInd w:val="0"/>
        <w:ind w:leftChars="100" w:left="450" w:hangingChars="100" w:hanging="240"/>
        <w:jc w:val="left"/>
        <w:textAlignment w:val="baseline"/>
        <w:rPr>
          <w:color w:val="000000"/>
          <w:spacing w:val="28"/>
          <w:sz w:val="24"/>
        </w:rPr>
      </w:pPr>
      <w:r>
        <w:rPr>
          <w:rFonts w:hAnsi="ＭＳ 明朝" w:cs="ＭＳ 明朝" w:hint="eastAsia"/>
          <w:color w:val="000000"/>
          <w:sz w:val="24"/>
        </w:rPr>
        <w:t xml:space="preserve">　</w:t>
      </w:r>
      <w:r w:rsidR="0093735A">
        <w:rPr>
          <w:rFonts w:hAnsi="ＭＳ 明朝" w:cs="ＭＳ 明朝" w:hint="eastAsia"/>
          <w:color w:val="000000"/>
          <w:sz w:val="24"/>
        </w:rPr>
        <w:t>承認を受けた上で、</w:t>
      </w:r>
      <w:r w:rsidR="000E5825">
        <w:rPr>
          <w:rFonts w:hAnsi="ＭＳ 明朝" w:cs="ＭＳ 明朝" w:hint="eastAsia"/>
          <w:color w:val="000000"/>
          <w:sz w:val="24"/>
        </w:rPr>
        <w:t>補助金</w:t>
      </w:r>
      <w:r w:rsidR="00BB48EA">
        <w:rPr>
          <w:rFonts w:hAnsi="ＭＳ 明朝" w:cs="ＭＳ 明朝" w:hint="eastAsia"/>
          <w:color w:val="000000"/>
          <w:sz w:val="24"/>
        </w:rPr>
        <w:t>を</w:t>
      </w:r>
      <w:r w:rsidR="00557FD5">
        <w:rPr>
          <w:rFonts w:hAnsi="ＭＳ 明朝" w:cs="ＭＳ 明朝" w:hint="eastAsia"/>
          <w:color w:val="000000"/>
          <w:sz w:val="24"/>
        </w:rPr>
        <w:t>返還</w:t>
      </w:r>
      <w:r w:rsidR="00932082">
        <w:rPr>
          <w:rFonts w:hAnsi="ＭＳ 明朝" w:cs="ＭＳ 明朝" w:hint="eastAsia"/>
          <w:color w:val="000000"/>
          <w:sz w:val="24"/>
        </w:rPr>
        <w:t>していただく</w:t>
      </w:r>
      <w:r w:rsidR="0093735A">
        <w:rPr>
          <w:rFonts w:hAnsi="ＭＳ 明朝" w:cs="ＭＳ 明朝" w:hint="eastAsia"/>
          <w:color w:val="000000"/>
          <w:sz w:val="24"/>
        </w:rPr>
        <w:t>ことに</w:t>
      </w:r>
      <w:r>
        <w:rPr>
          <w:rFonts w:hAnsi="ＭＳ 明朝" w:cs="ＭＳ 明朝" w:hint="eastAsia"/>
          <w:color w:val="000000"/>
          <w:sz w:val="24"/>
        </w:rPr>
        <w:t>なり</w:t>
      </w:r>
      <w:r w:rsidR="0092151E">
        <w:rPr>
          <w:rFonts w:hAnsi="ＭＳ 明朝" w:cs="ＭＳ 明朝" w:hint="eastAsia"/>
          <w:color w:val="000000"/>
          <w:sz w:val="24"/>
        </w:rPr>
        <w:t>ます</w:t>
      </w:r>
      <w:r w:rsidR="00BB48EA">
        <w:rPr>
          <w:rFonts w:hAnsi="ＭＳ 明朝" w:cs="ＭＳ 明朝" w:hint="eastAsia"/>
          <w:color w:val="000000"/>
          <w:sz w:val="24"/>
        </w:rPr>
        <w:t>。</w:t>
      </w:r>
    </w:p>
    <w:sectPr w:rsidR="000E5825" w:rsidRPr="00743CDD" w:rsidSect="00DF598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F7" w:rsidRDefault="00906BF7" w:rsidP="00237766">
      <w:r>
        <w:separator/>
      </w:r>
    </w:p>
  </w:endnote>
  <w:endnote w:type="continuationSeparator" w:id="0">
    <w:p w:rsidR="00906BF7" w:rsidRDefault="00906BF7" w:rsidP="0023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F7" w:rsidRDefault="00906BF7" w:rsidP="00237766">
      <w:r>
        <w:separator/>
      </w:r>
    </w:p>
  </w:footnote>
  <w:footnote w:type="continuationSeparator" w:id="0">
    <w:p w:rsidR="00906BF7" w:rsidRDefault="00906BF7" w:rsidP="0023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606"/>
    <w:multiLevelType w:val="hybridMultilevel"/>
    <w:tmpl w:val="F2484F28"/>
    <w:lvl w:ilvl="0" w:tplc="488EC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561C81"/>
    <w:multiLevelType w:val="hybridMultilevel"/>
    <w:tmpl w:val="5E5C5966"/>
    <w:lvl w:ilvl="0" w:tplc="E9E4886E">
      <w:numFmt w:val="decimalFullWidth"/>
      <w:lvlText w:val="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89"/>
    <w:rsid w:val="000313F6"/>
    <w:rsid w:val="00044EC2"/>
    <w:rsid w:val="00056765"/>
    <w:rsid w:val="00060890"/>
    <w:rsid w:val="000745E5"/>
    <w:rsid w:val="00081B7C"/>
    <w:rsid w:val="00085536"/>
    <w:rsid w:val="00095294"/>
    <w:rsid w:val="00097239"/>
    <w:rsid w:val="000B0CD0"/>
    <w:rsid w:val="000D6CCF"/>
    <w:rsid w:val="000E5825"/>
    <w:rsid w:val="000F0025"/>
    <w:rsid w:val="000F031D"/>
    <w:rsid w:val="000F5926"/>
    <w:rsid w:val="000F5CDD"/>
    <w:rsid w:val="00104458"/>
    <w:rsid w:val="00120487"/>
    <w:rsid w:val="00127552"/>
    <w:rsid w:val="00127BD0"/>
    <w:rsid w:val="00146ECE"/>
    <w:rsid w:val="00153512"/>
    <w:rsid w:val="001546B0"/>
    <w:rsid w:val="00156D30"/>
    <w:rsid w:val="0016415C"/>
    <w:rsid w:val="001673E6"/>
    <w:rsid w:val="0018177B"/>
    <w:rsid w:val="00185087"/>
    <w:rsid w:val="00192D38"/>
    <w:rsid w:val="001A28A0"/>
    <w:rsid w:val="001B71C9"/>
    <w:rsid w:val="001C239C"/>
    <w:rsid w:val="001C7BF8"/>
    <w:rsid w:val="001D4183"/>
    <w:rsid w:val="001D7523"/>
    <w:rsid w:val="001E59E9"/>
    <w:rsid w:val="001E6A7D"/>
    <w:rsid w:val="00207FE3"/>
    <w:rsid w:val="00213830"/>
    <w:rsid w:val="002144C8"/>
    <w:rsid w:val="00222A10"/>
    <w:rsid w:val="00234F27"/>
    <w:rsid w:val="00237766"/>
    <w:rsid w:val="0024666F"/>
    <w:rsid w:val="00255479"/>
    <w:rsid w:val="0026680F"/>
    <w:rsid w:val="002969A6"/>
    <w:rsid w:val="002A7115"/>
    <w:rsid w:val="002D2C4A"/>
    <w:rsid w:val="002D760B"/>
    <w:rsid w:val="002E0DDF"/>
    <w:rsid w:val="002F11C8"/>
    <w:rsid w:val="00302340"/>
    <w:rsid w:val="00305432"/>
    <w:rsid w:val="003131CA"/>
    <w:rsid w:val="003300C2"/>
    <w:rsid w:val="0034138F"/>
    <w:rsid w:val="003512F7"/>
    <w:rsid w:val="00352D76"/>
    <w:rsid w:val="00363BD2"/>
    <w:rsid w:val="003705B1"/>
    <w:rsid w:val="00392D84"/>
    <w:rsid w:val="003951EF"/>
    <w:rsid w:val="003B6420"/>
    <w:rsid w:val="003C27F4"/>
    <w:rsid w:val="003C59F7"/>
    <w:rsid w:val="003E6DAE"/>
    <w:rsid w:val="00402DFA"/>
    <w:rsid w:val="0040357A"/>
    <w:rsid w:val="0040564B"/>
    <w:rsid w:val="0041345F"/>
    <w:rsid w:val="004152D3"/>
    <w:rsid w:val="00421555"/>
    <w:rsid w:val="00427A3E"/>
    <w:rsid w:val="00446608"/>
    <w:rsid w:val="00466E34"/>
    <w:rsid w:val="00475332"/>
    <w:rsid w:val="004763B5"/>
    <w:rsid w:val="00487152"/>
    <w:rsid w:val="004B5E7C"/>
    <w:rsid w:val="004E4BE0"/>
    <w:rsid w:val="005111FD"/>
    <w:rsid w:val="00534376"/>
    <w:rsid w:val="005402FF"/>
    <w:rsid w:val="00540F28"/>
    <w:rsid w:val="00552D87"/>
    <w:rsid w:val="00557FD5"/>
    <w:rsid w:val="00561D9A"/>
    <w:rsid w:val="00561EFD"/>
    <w:rsid w:val="00562CD8"/>
    <w:rsid w:val="0056310D"/>
    <w:rsid w:val="00563AD4"/>
    <w:rsid w:val="005875F6"/>
    <w:rsid w:val="00590B2B"/>
    <w:rsid w:val="005D14DB"/>
    <w:rsid w:val="005F46B4"/>
    <w:rsid w:val="005F5347"/>
    <w:rsid w:val="00603E51"/>
    <w:rsid w:val="00604EE9"/>
    <w:rsid w:val="00606943"/>
    <w:rsid w:val="00607148"/>
    <w:rsid w:val="00611E03"/>
    <w:rsid w:val="00612DDE"/>
    <w:rsid w:val="00665631"/>
    <w:rsid w:val="00666F09"/>
    <w:rsid w:val="00674CFD"/>
    <w:rsid w:val="0069134B"/>
    <w:rsid w:val="006B0C18"/>
    <w:rsid w:val="006C2020"/>
    <w:rsid w:val="006E37EB"/>
    <w:rsid w:val="007132DC"/>
    <w:rsid w:val="00732592"/>
    <w:rsid w:val="00743CDD"/>
    <w:rsid w:val="00774BA4"/>
    <w:rsid w:val="00780A8F"/>
    <w:rsid w:val="007946F7"/>
    <w:rsid w:val="007A7E38"/>
    <w:rsid w:val="007B5B0D"/>
    <w:rsid w:val="007B7A4B"/>
    <w:rsid w:val="007C0080"/>
    <w:rsid w:val="007E3349"/>
    <w:rsid w:val="00800512"/>
    <w:rsid w:val="0080194E"/>
    <w:rsid w:val="00856B6A"/>
    <w:rsid w:val="00867FCC"/>
    <w:rsid w:val="00873233"/>
    <w:rsid w:val="00877024"/>
    <w:rsid w:val="00896BD6"/>
    <w:rsid w:val="008A398E"/>
    <w:rsid w:val="008A4A02"/>
    <w:rsid w:val="008B3E4B"/>
    <w:rsid w:val="008B4142"/>
    <w:rsid w:val="008D3042"/>
    <w:rsid w:val="008F1A0C"/>
    <w:rsid w:val="008F4655"/>
    <w:rsid w:val="00901E69"/>
    <w:rsid w:val="00906BF7"/>
    <w:rsid w:val="0092151E"/>
    <w:rsid w:val="00932082"/>
    <w:rsid w:val="0093735A"/>
    <w:rsid w:val="00961C15"/>
    <w:rsid w:val="0096758F"/>
    <w:rsid w:val="00970030"/>
    <w:rsid w:val="009A39EB"/>
    <w:rsid w:val="009B16CC"/>
    <w:rsid w:val="009B4A11"/>
    <w:rsid w:val="009E1018"/>
    <w:rsid w:val="009F1B2E"/>
    <w:rsid w:val="009F2D0F"/>
    <w:rsid w:val="009F5889"/>
    <w:rsid w:val="009F612B"/>
    <w:rsid w:val="009F7EF3"/>
    <w:rsid w:val="00A27F59"/>
    <w:rsid w:val="00A319B2"/>
    <w:rsid w:val="00A778C3"/>
    <w:rsid w:val="00A936B8"/>
    <w:rsid w:val="00AC68B9"/>
    <w:rsid w:val="00AC7090"/>
    <w:rsid w:val="00AD5999"/>
    <w:rsid w:val="00AD6978"/>
    <w:rsid w:val="00AE6229"/>
    <w:rsid w:val="00AF5504"/>
    <w:rsid w:val="00AF6B4C"/>
    <w:rsid w:val="00B0167F"/>
    <w:rsid w:val="00B12B4E"/>
    <w:rsid w:val="00B34EF2"/>
    <w:rsid w:val="00B35D5C"/>
    <w:rsid w:val="00B63BA9"/>
    <w:rsid w:val="00B70195"/>
    <w:rsid w:val="00B7083A"/>
    <w:rsid w:val="00B86BDA"/>
    <w:rsid w:val="00B9468F"/>
    <w:rsid w:val="00BA4D05"/>
    <w:rsid w:val="00BB48EA"/>
    <w:rsid w:val="00BC5B75"/>
    <w:rsid w:val="00BD3875"/>
    <w:rsid w:val="00BE1D18"/>
    <w:rsid w:val="00BE4531"/>
    <w:rsid w:val="00BF1C96"/>
    <w:rsid w:val="00C05D9C"/>
    <w:rsid w:val="00C11EF2"/>
    <w:rsid w:val="00C167CD"/>
    <w:rsid w:val="00C22B97"/>
    <w:rsid w:val="00C2675D"/>
    <w:rsid w:val="00C40A32"/>
    <w:rsid w:val="00C412FE"/>
    <w:rsid w:val="00C445FE"/>
    <w:rsid w:val="00C66803"/>
    <w:rsid w:val="00C853C7"/>
    <w:rsid w:val="00C920FC"/>
    <w:rsid w:val="00C97010"/>
    <w:rsid w:val="00CA1A45"/>
    <w:rsid w:val="00CA1A9C"/>
    <w:rsid w:val="00CB3ADA"/>
    <w:rsid w:val="00CB4BEF"/>
    <w:rsid w:val="00CC7AFE"/>
    <w:rsid w:val="00CC7DBB"/>
    <w:rsid w:val="00CD50EB"/>
    <w:rsid w:val="00CE7CF5"/>
    <w:rsid w:val="00D01F27"/>
    <w:rsid w:val="00D1583E"/>
    <w:rsid w:val="00D159D9"/>
    <w:rsid w:val="00D230BC"/>
    <w:rsid w:val="00D27458"/>
    <w:rsid w:val="00D4716F"/>
    <w:rsid w:val="00D5446E"/>
    <w:rsid w:val="00D7194F"/>
    <w:rsid w:val="00D83D9E"/>
    <w:rsid w:val="00DA1A43"/>
    <w:rsid w:val="00DB48EB"/>
    <w:rsid w:val="00DD0EE1"/>
    <w:rsid w:val="00DD2C1C"/>
    <w:rsid w:val="00DD3C44"/>
    <w:rsid w:val="00DD4534"/>
    <w:rsid w:val="00DE0907"/>
    <w:rsid w:val="00DE0C3F"/>
    <w:rsid w:val="00DF5989"/>
    <w:rsid w:val="00E02305"/>
    <w:rsid w:val="00E273E7"/>
    <w:rsid w:val="00E300E3"/>
    <w:rsid w:val="00E6304A"/>
    <w:rsid w:val="00E66785"/>
    <w:rsid w:val="00E80626"/>
    <w:rsid w:val="00E91236"/>
    <w:rsid w:val="00E954D4"/>
    <w:rsid w:val="00EA6F75"/>
    <w:rsid w:val="00EB51D3"/>
    <w:rsid w:val="00EF1094"/>
    <w:rsid w:val="00EF132C"/>
    <w:rsid w:val="00EF3661"/>
    <w:rsid w:val="00F0020E"/>
    <w:rsid w:val="00F351E1"/>
    <w:rsid w:val="00F44CA3"/>
    <w:rsid w:val="00F44EDA"/>
    <w:rsid w:val="00FB3557"/>
    <w:rsid w:val="00FC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C0AA4"/>
  <w15:docId w15:val="{AA229250-6D53-437D-B8FF-F84DFB6D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5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2DDE"/>
    <w:pPr>
      <w:jc w:val="center"/>
    </w:pPr>
    <w:rPr>
      <w:sz w:val="24"/>
    </w:rPr>
  </w:style>
  <w:style w:type="paragraph" w:styleId="a4">
    <w:name w:val="Closing"/>
    <w:basedOn w:val="a"/>
    <w:rsid w:val="00612DDE"/>
    <w:pPr>
      <w:jc w:val="right"/>
    </w:pPr>
    <w:rPr>
      <w:sz w:val="24"/>
    </w:rPr>
  </w:style>
  <w:style w:type="table" w:styleId="a5">
    <w:name w:val="Table Grid"/>
    <w:basedOn w:val="a1"/>
    <w:rsid w:val="00612D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70195"/>
    <w:rPr>
      <w:color w:val="0000FF"/>
      <w:u w:val="single"/>
    </w:rPr>
  </w:style>
  <w:style w:type="paragraph" w:styleId="a7">
    <w:name w:val="Date"/>
    <w:basedOn w:val="a"/>
    <w:next w:val="a"/>
    <w:rsid w:val="003512F7"/>
  </w:style>
  <w:style w:type="paragraph" w:styleId="a8">
    <w:name w:val="header"/>
    <w:basedOn w:val="a"/>
    <w:link w:val="a9"/>
    <w:uiPriority w:val="99"/>
    <w:semiHidden/>
    <w:unhideWhenUsed/>
    <w:rsid w:val="00237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3776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377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37766"/>
    <w:rPr>
      <w:kern w:val="2"/>
      <w:sz w:val="21"/>
      <w:szCs w:val="24"/>
    </w:rPr>
  </w:style>
  <w:style w:type="paragraph" w:customStyle="1" w:styleId="ac">
    <w:name w:val="一太郎"/>
    <w:rsid w:val="000F031D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537</CharactersWithSpaces>
  <SharedDoc>false</SharedDoc>
  <HLinks>
    <vt:vector size="6" baseType="variant">
      <vt:variant>
        <vt:i4>4980779</vt:i4>
      </vt:variant>
      <vt:variant>
        <vt:i4>0</vt:i4>
      </vt:variant>
      <vt:variant>
        <vt:i4>0</vt:i4>
      </vt:variant>
      <vt:variant>
        <vt:i4>5</vt:i4>
      </vt:variant>
      <vt:variant>
        <vt:lpwstr>mailto:a1102303@pref.saitama.lg.jp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鈴木幸輝</cp:lastModifiedBy>
  <cp:revision>3</cp:revision>
  <cp:lastPrinted>2023-07-06T07:53:00Z</cp:lastPrinted>
  <dcterms:created xsi:type="dcterms:W3CDTF">2022-08-17T07:33:00Z</dcterms:created>
  <dcterms:modified xsi:type="dcterms:W3CDTF">2023-07-06T07:54:00Z</dcterms:modified>
</cp:coreProperties>
</file>