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9600" w14:textId="11A200F5" w:rsidR="00395C42" w:rsidRPr="007B6CBE" w:rsidRDefault="00395C42" w:rsidP="00395C42">
      <w:pPr>
        <w:widowControl/>
        <w:jc w:val="left"/>
        <w:rPr>
          <w:b/>
        </w:rPr>
      </w:pPr>
      <w:r w:rsidRPr="007B6CBE">
        <w:rPr>
          <w:rFonts w:hint="eastAsia"/>
          <w:b/>
        </w:rPr>
        <w:t>様式</w:t>
      </w:r>
      <w:r>
        <w:rPr>
          <w:rFonts w:hint="eastAsia"/>
          <w:b/>
        </w:rPr>
        <w:t>４</w:t>
      </w:r>
    </w:p>
    <w:p w14:paraId="5D5E343F" w14:textId="7DDC3D57" w:rsidR="00395C42" w:rsidRPr="007B6CBE" w:rsidRDefault="00395C42" w:rsidP="00395C42">
      <w:pPr>
        <w:ind w:leftChars="108" w:left="244" w:firstLineChars="108" w:firstLine="288"/>
        <w:jc w:val="center"/>
        <w:rPr>
          <w:b/>
          <w:sz w:val="28"/>
          <w:szCs w:val="28"/>
        </w:rPr>
      </w:pPr>
      <w:r w:rsidRPr="00395C42">
        <w:rPr>
          <w:rFonts w:hint="eastAsia"/>
          <w:b/>
          <w:sz w:val="28"/>
          <w:szCs w:val="28"/>
        </w:rPr>
        <w:t>実施要項</w:t>
      </w:r>
      <w:r>
        <w:rPr>
          <w:rFonts w:hint="eastAsia"/>
          <w:b/>
          <w:sz w:val="28"/>
          <w:szCs w:val="28"/>
        </w:rPr>
        <w:t>「</w:t>
      </w:r>
      <w:r w:rsidR="004811D6">
        <w:rPr>
          <w:rFonts w:hint="eastAsia"/>
          <w:b/>
          <w:sz w:val="28"/>
          <w:szCs w:val="28"/>
        </w:rPr>
        <w:t>５</w:t>
      </w:r>
      <w:r w:rsidRPr="00395C42">
        <w:rPr>
          <w:rFonts w:hint="eastAsia"/>
          <w:b/>
          <w:sz w:val="28"/>
          <w:szCs w:val="28"/>
        </w:rPr>
        <w:t xml:space="preserve">　参加資格</w:t>
      </w:r>
      <w:r>
        <w:rPr>
          <w:rFonts w:hint="eastAsia"/>
          <w:b/>
          <w:sz w:val="28"/>
          <w:szCs w:val="28"/>
        </w:rPr>
        <w:t>」を満たしている旨</w:t>
      </w:r>
      <w:r w:rsidRPr="00395C42">
        <w:rPr>
          <w:rFonts w:hint="eastAsia"/>
          <w:b/>
          <w:sz w:val="28"/>
          <w:szCs w:val="28"/>
        </w:rPr>
        <w:t>の誓約書</w:t>
      </w:r>
    </w:p>
    <w:p w14:paraId="12782048" w14:textId="77777777" w:rsidR="00395C42" w:rsidRDefault="00395C42" w:rsidP="00395C42">
      <w:pPr>
        <w:ind w:leftChars="108" w:left="244" w:firstLineChars="108" w:firstLine="244"/>
      </w:pPr>
    </w:p>
    <w:p w14:paraId="257B2ED4" w14:textId="799831C2" w:rsidR="00395C42" w:rsidRDefault="00DD297B" w:rsidP="00395C42">
      <w:pPr>
        <w:ind w:leftChars="108" w:left="244" w:firstLineChars="108" w:firstLine="244"/>
        <w:jc w:val="right"/>
      </w:pPr>
      <w:r>
        <w:rPr>
          <w:rFonts w:hint="eastAsia"/>
        </w:rPr>
        <w:t>令和</w:t>
      </w:r>
      <w:r w:rsidR="0056048C">
        <w:rPr>
          <w:rFonts w:hint="eastAsia"/>
        </w:rPr>
        <w:t>８</w:t>
      </w:r>
      <w:r w:rsidR="00395C42">
        <w:rPr>
          <w:rFonts w:hint="eastAsia"/>
        </w:rPr>
        <w:t>年　　月　　日</w:t>
      </w:r>
    </w:p>
    <w:p w14:paraId="4A5D58FA" w14:textId="77777777" w:rsidR="00395C42" w:rsidRDefault="00395C42" w:rsidP="00395C42">
      <w:pPr>
        <w:ind w:leftChars="108" w:left="244" w:firstLineChars="108" w:firstLine="244"/>
      </w:pPr>
    </w:p>
    <w:p w14:paraId="7A2B464C" w14:textId="77777777" w:rsidR="00395C42" w:rsidRDefault="00395C42" w:rsidP="00395C42">
      <w:pPr>
        <w:ind w:leftChars="101" w:left="244" w:hangingChars="7" w:hanging="16"/>
      </w:pPr>
      <w:r>
        <w:rPr>
          <w:rFonts w:hint="eastAsia"/>
        </w:rPr>
        <w:t>（あて先）</w:t>
      </w:r>
    </w:p>
    <w:p w14:paraId="6934D81A" w14:textId="77777777" w:rsidR="00395C42" w:rsidRDefault="00395C42" w:rsidP="00395C42">
      <w:pPr>
        <w:ind w:leftChars="108" w:left="244" w:firstLineChars="108" w:firstLine="244"/>
      </w:pPr>
      <w:r>
        <w:rPr>
          <w:rFonts w:hint="eastAsia"/>
        </w:rPr>
        <w:t>埼玉県知事　大野　元裕</w:t>
      </w:r>
    </w:p>
    <w:p w14:paraId="59E08F96" w14:textId="77777777" w:rsidR="00395C42" w:rsidRDefault="00395C42" w:rsidP="00395C42">
      <w:pPr>
        <w:ind w:leftChars="108" w:left="244" w:firstLineChars="108" w:firstLine="244"/>
      </w:pPr>
    </w:p>
    <w:p w14:paraId="16F144B6" w14:textId="77777777" w:rsidR="00395C42" w:rsidRDefault="00395C42" w:rsidP="00395C42">
      <w:pPr>
        <w:ind w:leftChars="108" w:left="244" w:firstLineChars="542" w:firstLine="1224"/>
      </w:pPr>
      <w:r>
        <w:rPr>
          <w:rFonts w:hint="eastAsia"/>
        </w:rPr>
        <w:t>参加希望者　　主たる事務所の所在地</w:t>
      </w:r>
    </w:p>
    <w:p w14:paraId="40E5BE14" w14:textId="77777777" w:rsidR="00395C42" w:rsidRDefault="00395C42" w:rsidP="00395C42">
      <w:pPr>
        <w:ind w:leftChars="108" w:left="244" w:firstLineChars="1242" w:firstLine="2804"/>
      </w:pPr>
    </w:p>
    <w:p w14:paraId="48B9D570" w14:textId="77777777" w:rsidR="00395C42" w:rsidRDefault="00395C42" w:rsidP="00395C42">
      <w:pPr>
        <w:ind w:leftChars="108" w:left="244" w:firstLineChars="1242" w:firstLine="2804"/>
      </w:pPr>
      <w:r>
        <w:rPr>
          <w:rFonts w:hint="eastAsia"/>
        </w:rPr>
        <w:t>法人名</w:t>
      </w:r>
    </w:p>
    <w:p w14:paraId="1C3E112A" w14:textId="77777777" w:rsidR="00395C42" w:rsidRDefault="00395C42" w:rsidP="00395C42">
      <w:pPr>
        <w:ind w:leftChars="108" w:left="244" w:firstLineChars="1242" w:firstLine="2804"/>
      </w:pPr>
    </w:p>
    <w:p w14:paraId="14254C2E" w14:textId="71BAB45F" w:rsidR="00395C42" w:rsidRDefault="00395C42" w:rsidP="00395C42">
      <w:pPr>
        <w:ind w:leftChars="108" w:left="244" w:firstLineChars="1242" w:firstLine="2804"/>
      </w:pPr>
      <w:r>
        <w:rPr>
          <w:rFonts w:hint="eastAsia"/>
        </w:rPr>
        <w:t xml:space="preserve">代表者氏名　　　　　　　　　　　　　　　　</w:t>
      </w:r>
    </w:p>
    <w:p w14:paraId="0B22D413" w14:textId="75E844F8" w:rsidR="002773F0" w:rsidRDefault="002773F0" w:rsidP="002773F0">
      <w:pPr>
        <w:ind w:leftChars="108" w:left="244" w:firstLineChars="42" w:firstLine="95"/>
      </w:pPr>
    </w:p>
    <w:p w14:paraId="6AAACA23" w14:textId="4692968A" w:rsidR="00395C42" w:rsidRDefault="00395C42" w:rsidP="002773F0">
      <w:pPr>
        <w:ind w:leftChars="108" w:left="244" w:firstLineChars="42" w:firstLine="95"/>
      </w:pPr>
      <w:r w:rsidRPr="00395C42">
        <w:rPr>
          <w:rFonts w:hint="eastAsia"/>
        </w:rPr>
        <w:t>スマートステーション</w:t>
      </w:r>
      <w:r w:rsidR="00A4767B" w:rsidRPr="00A4767B">
        <w:rPr>
          <w:rFonts w:hint="eastAsia"/>
        </w:rPr>
        <w:t>「</w:t>
      </w:r>
      <w:r w:rsidR="00A4767B" w:rsidRPr="00A4767B">
        <w:t>flat(フラット)」</w:t>
      </w:r>
      <w:r w:rsidRPr="00395C42">
        <w:rPr>
          <w:rFonts w:hint="eastAsia"/>
        </w:rPr>
        <w:t>における障害者就労支援アドバイザーに関する業務委託に係る企画提案競技</w:t>
      </w:r>
      <w:r>
        <w:rPr>
          <w:rFonts w:hint="eastAsia"/>
        </w:rPr>
        <w:t>への参加にあたり、</w:t>
      </w:r>
      <w:r w:rsidRPr="00395C42">
        <w:rPr>
          <w:rFonts w:hint="eastAsia"/>
        </w:rPr>
        <w:t>スマートステーション</w:t>
      </w:r>
      <w:r w:rsidR="00A4767B" w:rsidRPr="00A4767B">
        <w:rPr>
          <w:rFonts w:hint="eastAsia"/>
        </w:rPr>
        <w:t>「</w:t>
      </w:r>
      <w:r w:rsidR="00A4767B" w:rsidRPr="00A4767B">
        <w:t>flat(フラット)」</w:t>
      </w:r>
      <w:r w:rsidRPr="00395C42">
        <w:rPr>
          <w:rFonts w:hint="eastAsia"/>
        </w:rPr>
        <w:t>における障害者就労支援アドバイザーに関する業務委託に係る企画提案競技</w:t>
      </w:r>
      <w:r>
        <w:rPr>
          <w:rFonts w:hint="eastAsia"/>
        </w:rPr>
        <w:t>実施要項の「</w:t>
      </w:r>
      <w:r w:rsidR="004811D6">
        <w:rPr>
          <w:rFonts w:hint="eastAsia"/>
        </w:rPr>
        <w:t>５</w:t>
      </w:r>
      <w:r>
        <w:rPr>
          <w:rFonts w:hint="eastAsia"/>
        </w:rPr>
        <w:t xml:space="preserve">　参加資格」を満たしていることを誓約します。</w:t>
      </w:r>
    </w:p>
    <w:p w14:paraId="396C8E46" w14:textId="7370B2F4" w:rsidR="00395C42" w:rsidRDefault="00D10136" w:rsidP="002773F0">
      <w:pPr>
        <w:ind w:leftChars="108" w:left="244" w:firstLineChars="42" w:firstLine="95"/>
      </w:pPr>
      <w:r>
        <w:rPr>
          <w:noProof/>
        </w:rPr>
        <mc:AlternateContent>
          <mc:Choice Requires="wps">
            <w:drawing>
              <wp:anchor distT="0" distB="0" distL="114300" distR="114300" simplePos="0" relativeHeight="251659264" behindDoc="0" locked="0" layoutInCell="1" allowOverlap="1" wp14:anchorId="7999A159" wp14:editId="63B8F4FF">
                <wp:simplePos x="0" y="0"/>
                <wp:positionH relativeFrom="column">
                  <wp:posOffset>204470</wp:posOffset>
                </wp:positionH>
                <wp:positionV relativeFrom="paragraph">
                  <wp:posOffset>195580</wp:posOffset>
                </wp:positionV>
                <wp:extent cx="5524500" cy="40513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5524500" cy="4051300"/>
                        </a:xfrm>
                        <a:prstGeom prst="rect">
                          <a:avLst/>
                        </a:prstGeom>
                        <a:solidFill>
                          <a:schemeClr val="lt1"/>
                        </a:solidFill>
                        <a:ln w="6350">
                          <a:solidFill>
                            <a:prstClr val="black"/>
                          </a:solidFill>
                        </a:ln>
                      </wps:spPr>
                      <wps:txbx>
                        <w:txbxContent>
                          <w:p w14:paraId="05114CE3" w14:textId="58B1C6C3" w:rsidR="00696D40" w:rsidRPr="00D10136" w:rsidRDefault="00696D40" w:rsidP="00D10136">
                            <w:pPr>
                              <w:spacing w:line="280" w:lineRule="exact"/>
                              <w:ind w:leftChars="-14" w:left="528" w:hangingChars="272" w:hanging="560"/>
                              <w:rPr>
                                <w:rFonts w:ascii="ＭＳ Ｐゴシック" w:eastAsia="ＭＳ Ｐゴシック" w:hAnsi="ＭＳ Ｐゴシック"/>
                                <w:sz w:val="22"/>
                              </w:rPr>
                            </w:pPr>
                            <w:r w:rsidRPr="00D10136">
                              <w:rPr>
                                <w:rFonts w:ascii="ＭＳ Ｐゴシック" w:eastAsia="ＭＳ Ｐゴシック" w:hAnsi="ＭＳ Ｐゴシック" w:hint="eastAsia"/>
                                <w:sz w:val="22"/>
                              </w:rPr>
                              <w:t>（参考）スマートステーション</w:t>
                            </w:r>
                            <w:r w:rsidR="00A4767B" w:rsidRPr="00A4767B">
                              <w:rPr>
                                <w:rFonts w:ascii="ＭＳ Ｐゴシック" w:eastAsia="ＭＳ Ｐゴシック" w:hAnsi="ＭＳ Ｐゴシック" w:hint="eastAsia"/>
                                <w:sz w:val="22"/>
                              </w:rPr>
                              <w:t>「</w:t>
                            </w:r>
                            <w:r w:rsidR="00A4767B" w:rsidRPr="00A4767B">
                              <w:rPr>
                                <w:rFonts w:ascii="ＭＳ Ｐゴシック" w:eastAsia="ＭＳ Ｐゴシック" w:hAnsi="ＭＳ Ｐゴシック"/>
                                <w:sz w:val="22"/>
                              </w:rPr>
                              <w:t>flat(フラット)」</w:t>
                            </w:r>
                            <w:r w:rsidRPr="00D10136">
                              <w:rPr>
                                <w:rFonts w:ascii="ＭＳ Ｐゴシック" w:eastAsia="ＭＳ Ｐゴシック" w:hAnsi="ＭＳ Ｐゴシック" w:hint="eastAsia"/>
                                <w:sz w:val="22"/>
                              </w:rPr>
                              <w:t>における障害者就労支援アドバイザーに関する業務委託に係る企画提案競技実施要項（抜粋）</w:t>
                            </w:r>
                          </w:p>
                          <w:p w14:paraId="6E6243D6" w14:textId="77777777" w:rsidR="00696D40" w:rsidRPr="00D10136" w:rsidRDefault="00696D40" w:rsidP="00D10136">
                            <w:pPr>
                              <w:spacing w:line="280" w:lineRule="exact"/>
                              <w:rPr>
                                <w:rFonts w:ascii="ＭＳ Ｐゴシック" w:eastAsia="ＭＳ Ｐゴシック" w:hAnsi="ＭＳ Ｐゴシック"/>
                                <w:sz w:val="22"/>
                              </w:rPr>
                            </w:pPr>
                          </w:p>
                          <w:p w14:paraId="2B423F62" w14:textId="77777777" w:rsidR="008A6EF9" w:rsidRPr="008A6EF9" w:rsidRDefault="008A6EF9" w:rsidP="008A6EF9">
                            <w:pPr>
                              <w:spacing w:line="280" w:lineRule="exact"/>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５　参加資格</w:t>
                            </w:r>
                          </w:p>
                          <w:p w14:paraId="278653CA" w14:textId="77777777" w:rsidR="008A6EF9" w:rsidRPr="008A6EF9" w:rsidRDefault="008A6EF9" w:rsidP="008A6EF9">
                            <w:pPr>
                              <w:spacing w:line="280" w:lineRule="exact"/>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次の（１）から（７）に該当する者であること。</w:t>
                            </w:r>
                          </w:p>
                          <w:p w14:paraId="67494745"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（１）地方自治法施行令（昭和２２年政令第１６号）第１６７</w:t>
                            </w:r>
                            <w:r w:rsidRPr="008A6EF9">
                              <w:rPr>
                                <w:rFonts w:ascii="ＭＳ Ｐゴシック" w:eastAsia="ＭＳ Ｐゴシック" w:hAnsi="ＭＳ Ｐゴシック"/>
                                <w:sz w:val="22"/>
                              </w:rPr>
                              <w:t xml:space="preserve"> 条の４の規定により、埼玉県における一般競争入札等の参加を制限されていない者</w:t>
                            </w:r>
                          </w:p>
                          <w:p w14:paraId="01400893"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（２）会社更生法（平成１４年法律第１５４号）第１７条第１項又は第２項の規定による更生手続開始の申立てをしていない者又は更生手続開始の申立てがなされていない者</w:t>
                            </w:r>
                          </w:p>
                          <w:p w14:paraId="10958F1A"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（３）民事再生法（平成１１年法律第２２５号）第２１条第１項又は第２項の規定による再手続開始の申立てをしていない者又は申立てがなされていない者</w:t>
                            </w:r>
                          </w:p>
                          <w:p w14:paraId="549F858D" w14:textId="4AAB4B55"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（４）</w:t>
                            </w:r>
                            <w:r w:rsidR="00CF6838">
                              <w:rPr>
                                <w:rFonts w:ascii="ＭＳ Ｐゴシック" w:eastAsia="ＭＳ Ｐゴシック" w:hAnsi="ＭＳ Ｐゴシック" w:hint="eastAsia"/>
                                <w:sz w:val="22"/>
                              </w:rPr>
                              <w:t>本件の告示</w:t>
                            </w:r>
                            <w:r w:rsidRPr="008A6EF9">
                              <w:rPr>
                                <w:rFonts w:ascii="ＭＳ Ｐゴシック" w:eastAsia="ＭＳ Ｐゴシック" w:hAnsi="ＭＳ Ｐゴシック" w:hint="eastAsia"/>
                                <w:sz w:val="22"/>
                              </w:rPr>
                              <w:t>日から審査結果の公表の日までの期間に、埼玉県の契約に係る入札参加停止等の措置要綱（平成２１年３月３１日付け入審第５１３号）に基づく入札参加停止等の措置を受けていない者</w:t>
                            </w:r>
                          </w:p>
                          <w:p w14:paraId="06D364E7" w14:textId="7318E2DB"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（５）</w:t>
                            </w:r>
                            <w:r w:rsidR="00CF6838">
                              <w:rPr>
                                <w:rFonts w:ascii="ＭＳ Ｐゴシック" w:eastAsia="ＭＳ Ｐゴシック" w:hAnsi="ＭＳ Ｐゴシック" w:hint="eastAsia"/>
                                <w:sz w:val="22"/>
                              </w:rPr>
                              <w:t>本件の告示</w:t>
                            </w:r>
                            <w:r w:rsidR="00CF6838" w:rsidRPr="008A6EF9">
                              <w:rPr>
                                <w:rFonts w:ascii="ＭＳ Ｐゴシック" w:eastAsia="ＭＳ Ｐゴシック" w:hAnsi="ＭＳ Ｐゴシック" w:hint="eastAsia"/>
                                <w:sz w:val="22"/>
                              </w:rPr>
                              <w:t>日</w:t>
                            </w:r>
                            <w:r w:rsidRPr="008A6EF9">
                              <w:rPr>
                                <w:rFonts w:ascii="ＭＳ Ｐゴシック" w:eastAsia="ＭＳ Ｐゴシック" w:hAnsi="ＭＳ Ｐゴシック" w:hint="eastAsia"/>
                                <w:sz w:val="22"/>
                              </w:rPr>
                              <w:t>から審査結果の公表の日までの期間に、埼玉県の契約に係る暴力団排除措置要綱（平成２１年４月１日付入審第９７号）に基づく入札参加除外措置を受けていない者</w:t>
                            </w:r>
                          </w:p>
                          <w:p w14:paraId="76D2B8A6" w14:textId="6FDF81E3"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（６）法人税、法人県民税、法人事業税、消費税及び地方消費税等納付すべき税金を滞納していない者</w:t>
                            </w:r>
                          </w:p>
                          <w:p w14:paraId="39950E53" w14:textId="0D02A421" w:rsidR="008A6EF9" w:rsidRPr="00D10136"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（７）本事業の仕様書で定める業務について，十分な事業遂行能力を有し、適正な執行体制を有すること及び埼玉県の指示に柔軟に対応できること。</w:t>
                            </w:r>
                          </w:p>
                        </w:txbxContent>
                      </wps:txbx>
                      <wps:bodyPr rot="0" spcFirstLastPara="0" vertOverflow="overflow" horzOverflow="overflow" vert="horz" wrap="square" lIns="288000" tIns="72000" rIns="28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9A159" id="_x0000_t202" coordsize="21600,21600" o:spt="202" path="m,l,21600r21600,l21600,xe">
                <v:stroke joinstyle="miter"/>
                <v:path gradientshapeok="t" o:connecttype="rect"/>
              </v:shapetype>
              <v:shape id="テキスト ボックス 1" o:spid="_x0000_s1026" type="#_x0000_t202" style="position:absolute;left:0;text-align:left;margin-left:16.1pt;margin-top:15.4pt;width:43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" fillcolor="white [3201]" strokeweight=".5pt">
                <v:textbox inset="8mm,2mm,8mm,2mm">
                  <w:txbxContent>
                    <w:p w14:paraId="05114CE3" w14:textId="58B1C6C3" w:rsidR="00696D40" w:rsidRPr="00D10136" w:rsidRDefault="00696D40" w:rsidP="00D10136">
                      <w:pPr>
                        <w:spacing w:line="280" w:lineRule="exact"/>
                        <w:ind w:leftChars="-14" w:left="528" w:hangingChars="272" w:hanging="560"/>
                        <w:rPr>
                          <w:rFonts w:ascii="ＭＳ Ｐゴシック" w:eastAsia="ＭＳ Ｐゴシック" w:hAnsi="ＭＳ Ｐゴシック"/>
                          <w:sz w:val="22"/>
                        </w:rPr>
                      </w:pPr>
                      <w:r w:rsidRPr="00D10136">
                        <w:rPr>
                          <w:rFonts w:ascii="ＭＳ Ｐゴシック" w:eastAsia="ＭＳ Ｐゴシック" w:hAnsi="ＭＳ Ｐゴシック" w:hint="eastAsia"/>
                          <w:sz w:val="22"/>
                        </w:rPr>
                        <w:t>（参考）スマートステーション</w:t>
                      </w:r>
                      <w:r w:rsidR="00A4767B" w:rsidRPr="00A4767B">
                        <w:rPr>
                          <w:rFonts w:ascii="ＭＳ Ｐゴシック" w:eastAsia="ＭＳ Ｐゴシック" w:hAnsi="ＭＳ Ｐゴシック" w:hint="eastAsia"/>
                          <w:sz w:val="22"/>
                        </w:rPr>
                        <w:t>「</w:t>
                      </w:r>
                      <w:r w:rsidR="00A4767B" w:rsidRPr="00A4767B">
                        <w:rPr>
                          <w:rFonts w:ascii="ＭＳ Ｐゴシック" w:eastAsia="ＭＳ Ｐゴシック" w:hAnsi="ＭＳ Ｐゴシック"/>
                          <w:sz w:val="22"/>
                        </w:rPr>
                        <w:t>flat(フラット)」</w:t>
                      </w:r>
                      <w:r w:rsidRPr="00D10136">
                        <w:rPr>
                          <w:rFonts w:ascii="ＭＳ Ｐゴシック" w:eastAsia="ＭＳ Ｐゴシック" w:hAnsi="ＭＳ Ｐゴシック" w:hint="eastAsia"/>
                          <w:sz w:val="22"/>
                        </w:rPr>
                        <w:t>における障害者就労支援アドバイザーに関する業務委託に係る企画提案競技実施要項（抜粋）</w:t>
                      </w:r>
                    </w:p>
                    <w:p w14:paraId="6E6243D6" w14:textId="77777777" w:rsidR="00696D40" w:rsidRPr="00D10136" w:rsidRDefault="00696D40" w:rsidP="00D10136">
                      <w:pPr>
                        <w:spacing w:line="280" w:lineRule="exact"/>
                        <w:rPr>
                          <w:rFonts w:ascii="ＭＳ Ｐゴシック" w:eastAsia="ＭＳ Ｐゴシック" w:hAnsi="ＭＳ Ｐゴシック"/>
                          <w:sz w:val="22"/>
                        </w:rPr>
                      </w:pPr>
                    </w:p>
                    <w:p w14:paraId="2B423F62" w14:textId="77777777" w:rsidR="008A6EF9" w:rsidRPr="008A6EF9" w:rsidRDefault="008A6EF9" w:rsidP="008A6EF9">
                      <w:pPr>
                        <w:spacing w:line="280" w:lineRule="exact"/>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５　参加資格</w:t>
                      </w:r>
                    </w:p>
                    <w:p w14:paraId="278653CA" w14:textId="77777777" w:rsidR="008A6EF9" w:rsidRPr="008A6EF9" w:rsidRDefault="008A6EF9" w:rsidP="008A6EF9">
                      <w:pPr>
                        <w:spacing w:line="280" w:lineRule="exact"/>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次の（１）から（７）に該当する者であること。</w:t>
                      </w:r>
                    </w:p>
                    <w:p w14:paraId="67494745"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（１）地方自治法施行令（昭和２２年政令第１６号）第１６７</w:t>
                      </w:r>
                      <w:r w:rsidRPr="008A6EF9">
                        <w:rPr>
                          <w:rFonts w:ascii="ＭＳ Ｐゴシック" w:eastAsia="ＭＳ Ｐゴシック" w:hAnsi="ＭＳ Ｐゴシック"/>
                          <w:sz w:val="22"/>
                        </w:rPr>
                        <w:t xml:space="preserve"> 条の４の規定により、埼玉県における一般競争入札等の参加を制限されていない者</w:t>
                      </w:r>
                    </w:p>
                    <w:p w14:paraId="01400893"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（２）会社更生法（平成１４年法律第１５４号）第１７条第１項又は第２項の規定による更生手続開始の申立てをしていない者又は更生手続開始の申立てがなされていない者</w:t>
                      </w:r>
                    </w:p>
                    <w:p w14:paraId="10958F1A" w14:textId="77777777"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（３）民事再生法（平成１１年法律第２２５号）第２１条第１項又は第２項の規定による再手続開始の申立てをしていない者又は申立てがなされていない者</w:t>
                      </w:r>
                    </w:p>
                    <w:p w14:paraId="549F858D" w14:textId="4AAB4B55"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（４）</w:t>
                      </w:r>
                      <w:r w:rsidR="00CF6838">
                        <w:rPr>
                          <w:rFonts w:ascii="ＭＳ Ｐゴシック" w:eastAsia="ＭＳ Ｐゴシック" w:hAnsi="ＭＳ Ｐゴシック" w:hint="eastAsia"/>
                          <w:sz w:val="22"/>
                        </w:rPr>
                        <w:t>本件の告示</w:t>
                      </w:r>
                      <w:r w:rsidRPr="008A6EF9">
                        <w:rPr>
                          <w:rFonts w:ascii="ＭＳ Ｐゴシック" w:eastAsia="ＭＳ Ｐゴシック" w:hAnsi="ＭＳ Ｐゴシック" w:hint="eastAsia"/>
                          <w:sz w:val="22"/>
                        </w:rPr>
                        <w:t>日から審査結果の公表の日までの期間に、埼玉県の契約に係る入札参加停止等の措置要綱（平成２１年３月３１日付け入審第５１３号）に基づく入札参加停止等の措置を受けていない者</w:t>
                      </w:r>
                    </w:p>
                    <w:p w14:paraId="06D364E7" w14:textId="7318E2DB"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（５）</w:t>
                      </w:r>
                      <w:r w:rsidR="00CF6838">
                        <w:rPr>
                          <w:rFonts w:ascii="ＭＳ Ｐゴシック" w:eastAsia="ＭＳ Ｐゴシック" w:hAnsi="ＭＳ Ｐゴシック" w:hint="eastAsia"/>
                          <w:sz w:val="22"/>
                        </w:rPr>
                        <w:t>本件の告示</w:t>
                      </w:r>
                      <w:r w:rsidR="00CF6838" w:rsidRPr="008A6EF9">
                        <w:rPr>
                          <w:rFonts w:ascii="ＭＳ Ｐゴシック" w:eastAsia="ＭＳ Ｐゴシック" w:hAnsi="ＭＳ Ｐゴシック" w:hint="eastAsia"/>
                          <w:sz w:val="22"/>
                        </w:rPr>
                        <w:t>日</w:t>
                      </w:r>
                      <w:r w:rsidRPr="008A6EF9">
                        <w:rPr>
                          <w:rFonts w:ascii="ＭＳ Ｐゴシック" w:eastAsia="ＭＳ Ｐゴシック" w:hAnsi="ＭＳ Ｐゴシック" w:hint="eastAsia"/>
                          <w:sz w:val="22"/>
                        </w:rPr>
                        <w:t>から審査結果の公表の日までの期間に、埼玉県の契約に係る暴力団排除措置要綱（平成２１年４月１日付入審第９７号）に基づく入札参加除外措置を受けていない者</w:t>
                      </w:r>
                    </w:p>
                    <w:p w14:paraId="76D2B8A6" w14:textId="6FDF81E3" w:rsidR="008A6EF9" w:rsidRPr="008A6EF9"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（６）法人税、法人県民税、法人事業税、消費税及び地方消費税等納付すべき税金を滞納していない者</w:t>
                      </w:r>
                    </w:p>
                    <w:p w14:paraId="39950E53" w14:textId="0D02A421" w:rsidR="008A6EF9" w:rsidRPr="00D10136" w:rsidRDefault="008A6EF9" w:rsidP="005E7591">
                      <w:pPr>
                        <w:spacing w:line="280" w:lineRule="exact"/>
                        <w:ind w:left="103" w:hangingChars="50" w:hanging="103"/>
                        <w:rPr>
                          <w:rFonts w:ascii="ＭＳ Ｐゴシック" w:eastAsia="ＭＳ Ｐゴシック" w:hAnsi="ＭＳ Ｐゴシック"/>
                          <w:sz w:val="22"/>
                        </w:rPr>
                      </w:pPr>
                      <w:r w:rsidRPr="008A6EF9">
                        <w:rPr>
                          <w:rFonts w:ascii="ＭＳ Ｐゴシック" w:eastAsia="ＭＳ Ｐゴシック" w:hAnsi="ＭＳ Ｐゴシック" w:hint="eastAsia"/>
                          <w:sz w:val="22"/>
                        </w:rPr>
                        <w:t>（７）本事業の仕様書で定める業務について，十分な事業遂行能力を有し、適正な執行体制を有すること及び埼玉県の指示に柔軟に対応できること。</w:t>
                      </w:r>
                    </w:p>
                  </w:txbxContent>
                </v:textbox>
              </v:shape>
            </w:pict>
          </mc:Fallback>
        </mc:AlternateContent>
      </w:r>
    </w:p>
    <w:p w14:paraId="32D7ADB3" w14:textId="77777777" w:rsidR="00395C42" w:rsidRPr="00395C42" w:rsidRDefault="00395C42" w:rsidP="002773F0">
      <w:pPr>
        <w:ind w:leftChars="108" w:left="244" w:firstLineChars="42" w:firstLine="95"/>
      </w:pPr>
    </w:p>
    <w:sectPr w:rsidR="00395C42" w:rsidRPr="00395C42" w:rsidSect="00D7478A">
      <w:footerReference w:type="default" r:id="rId8"/>
      <w:pgSz w:w="11906" w:h="16838" w:code="9"/>
      <w:pgMar w:top="1418" w:right="1418" w:bottom="1134" w:left="1418" w:header="851" w:footer="454" w:gutter="0"/>
      <w:cols w:space="425"/>
      <w:docGrid w:type="linesAndChars" w:linePitch="40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2BCC7" w14:textId="77777777" w:rsidR="00803688" w:rsidRDefault="00803688" w:rsidP="00C95FDE">
      <w:r>
        <w:separator/>
      </w:r>
    </w:p>
  </w:endnote>
  <w:endnote w:type="continuationSeparator" w:id="0">
    <w:p w14:paraId="46E0FEEB" w14:textId="77777777" w:rsidR="00803688" w:rsidRDefault="00803688" w:rsidP="00C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1199754"/>
      <w:docPartObj>
        <w:docPartGallery w:val="Page Numbers (Bottom of Page)"/>
        <w:docPartUnique/>
      </w:docPartObj>
    </w:sdtPr>
    <w:sdtContent>
      <w:p w14:paraId="11E0D314" w14:textId="20C6F5A4" w:rsidR="00696D40" w:rsidRDefault="00696D40">
        <w:pPr>
          <w:pStyle w:val="a5"/>
          <w:jc w:val="center"/>
        </w:pPr>
        <w:r>
          <w:fldChar w:fldCharType="begin"/>
        </w:r>
        <w:r>
          <w:instrText>PAGE   \* MERGEFORMAT</w:instrText>
        </w:r>
        <w:r>
          <w:fldChar w:fldCharType="separate"/>
        </w:r>
        <w:r w:rsidR="00900587" w:rsidRPr="00900587">
          <w:rPr>
            <w:noProof/>
            <w:lang w:val="ja-JP"/>
          </w:rPr>
          <w:t>11</w:t>
        </w:r>
        <w:r>
          <w:fldChar w:fldCharType="end"/>
        </w:r>
      </w:p>
    </w:sdtContent>
  </w:sdt>
  <w:p w14:paraId="4BC959CD" w14:textId="77777777" w:rsidR="00696D40" w:rsidRDefault="00696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9B302" w14:textId="77777777" w:rsidR="00803688" w:rsidRDefault="00803688" w:rsidP="00C95FDE">
      <w:r>
        <w:separator/>
      </w:r>
    </w:p>
  </w:footnote>
  <w:footnote w:type="continuationSeparator" w:id="0">
    <w:p w14:paraId="179F81DC" w14:textId="77777777" w:rsidR="00803688" w:rsidRDefault="00803688" w:rsidP="00C95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C5E2D"/>
    <w:multiLevelType w:val="hybridMultilevel"/>
    <w:tmpl w:val="7B586D8A"/>
    <w:lvl w:ilvl="0" w:tplc="598EF60A">
      <w:start w:val="1"/>
      <w:numFmt w:val="decimalFullWidth"/>
      <w:lvlText w:val="（%1）"/>
      <w:lvlJc w:val="left"/>
      <w:pPr>
        <w:ind w:left="964" w:hanging="720"/>
      </w:pPr>
      <w:rPr>
        <w:rFonts w:hint="default"/>
      </w:r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abstractNum w:abstractNumId="1" w15:restartNumberingAfterBreak="0">
    <w:nsid w:val="412278AD"/>
    <w:multiLevelType w:val="hybridMultilevel"/>
    <w:tmpl w:val="0A6AD422"/>
    <w:lvl w:ilvl="0" w:tplc="82B27800">
      <w:start w:val="1"/>
      <w:numFmt w:val="decimalFullWidth"/>
      <w:lvlText w:val="（%1）"/>
      <w:lvlJc w:val="left"/>
      <w:pPr>
        <w:ind w:left="946" w:hanging="72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2" w15:restartNumberingAfterBreak="0">
    <w:nsid w:val="4FEC60E0"/>
    <w:multiLevelType w:val="hybridMultilevel"/>
    <w:tmpl w:val="F03CBE1E"/>
    <w:lvl w:ilvl="0" w:tplc="BE6CEE64">
      <w:start w:val="1"/>
      <w:numFmt w:val="decimalFullWidth"/>
      <w:lvlText w:val="（%1）"/>
      <w:lvlJc w:val="left"/>
      <w:pPr>
        <w:ind w:left="964" w:hanging="720"/>
      </w:pPr>
      <w:rPr>
        <w:rFonts w:hint="default"/>
      </w:r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num w:numId="1" w16cid:durableId="1331712951">
    <w:abstractNumId w:val="2"/>
  </w:num>
  <w:num w:numId="2" w16cid:durableId="1967352666">
    <w:abstractNumId w:val="0"/>
  </w:num>
  <w:num w:numId="3" w16cid:durableId="69666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2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3FA"/>
    <w:rsid w:val="000041E9"/>
    <w:rsid w:val="00007328"/>
    <w:rsid w:val="00012301"/>
    <w:rsid w:val="00020697"/>
    <w:rsid w:val="00024F4B"/>
    <w:rsid w:val="000258DE"/>
    <w:rsid w:val="00031FEA"/>
    <w:rsid w:val="00033D6A"/>
    <w:rsid w:val="00035248"/>
    <w:rsid w:val="00037203"/>
    <w:rsid w:val="00037E8C"/>
    <w:rsid w:val="00062907"/>
    <w:rsid w:val="000640C9"/>
    <w:rsid w:val="00064B30"/>
    <w:rsid w:val="000900C6"/>
    <w:rsid w:val="000A1B8F"/>
    <w:rsid w:val="000B4B00"/>
    <w:rsid w:val="000D2841"/>
    <w:rsid w:val="000D6D83"/>
    <w:rsid w:val="0010029E"/>
    <w:rsid w:val="00102D08"/>
    <w:rsid w:val="00114E29"/>
    <w:rsid w:val="001170CE"/>
    <w:rsid w:val="00117FE7"/>
    <w:rsid w:val="00147259"/>
    <w:rsid w:val="00157366"/>
    <w:rsid w:val="00164555"/>
    <w:rsid w:val="00190369"/>
    <w:rsid w:val="00197303"/>
    <w:rsid w:val="001A1682"/>
    <w:rsid w:val="001D2207"/>
    <w:rsid w:val="001E4B4D"/>
    <w:rsid w:val="001F2C3A"/>
    <w:rsid w:val="00200433"/>
    <w:rsid w:val="00206714"/>
    <w:rsid w:val="002105AA"/>
    <w:rsid w:val="002223FF"/>
    <w:rsid w:val="00234996"/>
    <w:rsid w:val="00236BC4"/>
    <w:rsid w:val="00236E33"/>
    <w:rsid w:val="00240E01"/>
    <w:rsid w:val="002575F0"/>
    <w:rsid w:val="002773F0"/>
    <w:rsid w:val="002864F7"/>
    <w:rsid w:val="002B3310"/>
    <w:rsid w:val="002D6007"/>
    <w:rsid w:val="002E4DD2"/>
    <w:rsid w:val="002F3D22"/>
    <w:rsid w:val="002F5651"/>
    <w:rsid w:val="00317D45"/>
    <w:rsid w:val="003216B0"/>
    <w:rsid w:val="00341E09"/>
    <w:rsid w:val="003575D8"/>
    <w:rsid w:val="00362AB8"/>
    <w:rsid w:val="00375117"/>
    <w:rsid w:val="003778AA"/>
    <w:rsid w:val="00380A0E"/>
    <w:rsid w:val="00381F42"/>
    <w:rsid w:val="00390C6D"/>
    <w:rsid w:val="003915AC"/>
    <w:rsid w:val="00395C42"/>
    <w:rsid w:val="003D5882"/>
    <w:rsid w:val="003D5E1A"/>
    <w:rsid w:val="00401DCC"/>
    <w:rsid w:val="00405214"/>
    <w:rsid w:val="00405A80"/>
    <w:rsid w:val="004212F7"/>
    <w:rsid w:val="004354A3"/>
    <w:rsid w:val="004373E7"/>
    <w:rsid w:val="004608BD"/>
    <w:rsid w:val="004811D6"/>
    <w:rsid w:val="004A1AE7"/>
    <w:rsid w:val="004B1BAE"/>
    <w:rsid w:val="004C2EBE"/>
    <w:rsid w:val="004F570E"/>
    <w:rsid w:val="005002D9"/>
    <w:rsid w:val="00502A1C"/>
    <w:rsid w:val="005351DC"/>
    <w:rsid w:val="005549A1"/>
    <w:rsid w:val="0056048C"/>
    <w:rsid w:val="00560C89"/>
    <w:rsid w:val="00565CE1"/>
    <w:rsid w:val="00574473"/>
    <w:rsid w:val="005820EC"/>
    <w:rsid w:val="00591FDA"/>
    <w:rsid w:val="00595868"/>
    <w:rsid w:val="005B6001"/>
    <w:rsid w:val="005C75D2"/>
    <w:rsid w:val="005D0B76"/>
    <w:rsid w:val="005D2519"/>
    <w:rsid w:val="005E7591"/>
    <w:rsid w:val="005F00F6"/>
    <w:rsid w:val="00604E33"/>
    <w:rsid w:val="00605D40"/>
    <w:rsid w:val="00607C47"/>
    <w:rsid w:val="00625B6B"/>
    <w:rsid w:val="006300FC"/>
    <w:rsid w:val="00636BA2"/>
    <w:rsid w:val="00662ACC"/>
    <w:rsid w:val="00677D8E"/>
    <w:rsid w:val="006807E3"/>
    <w:rsid w:val="00680A1B"/>
    <w:rsid w:val="00682A35"/>
    <w:rsid w:val="00687CA9"/>
    <w:rsid w:val="00696D40"/>
    <w:rsid w:val="006A4702"/>
    <w:rsid w:val="006A641E"/>
    <w:rsid w:val="006B2B03"/>
    <w:rsid w:val="006B4D8B"/>
    <w:rsid w:val="006C083E"/>
    <w:rsid w:val="006C657B"/>
    <w:rsid w:val="006D681E"/>
    <w:rsid w:val="006F79D5"/>
    <w:rsid w:val="007072DF"/>
    <w:rsid w:val="007240D5"/>
    <w:rsid w:val="0072666B"/>
    <w:rsid w:val="00730907"/>
    <w:rsid w:val="007411EB"/>
    <w:rsid w:val="00742440"/>
    <w:rsid w:val="00750904"/>
    <w:rsid w:val="00752B52"/>
    <w:rsid w:val="007644D4"/>
    <w:rsid w:val="00767934"/>
    <w:rsid w:val="007A22A0"/>
    <w:rsid w:val="007A3A27"/>
    <w:rsid w:val="007B358B"/>
    <w:rsid w:val="007B6CBE"/>
    <w:rsid w:val="007D164E"/>
    <w:rsid w:val="007F33B3"/>
    <w:rsid w:val="00803688"/>
    <w:rsid w:val="0081281A"/>
    <w:rsid w:val="00815DAB"/>
    <w:rsid w:val="00816B58"/>
    <w:rsid w:val="00817E6A"/>
    <w:rsid w:val="00827765"/>
    <w:rsid w:val="00842A5A"/>
    <w:rsid w:val="0085491E"/>
    <w:rsid w:val="00854C13"/>
    <w:rsid w:val="00873819"/>
    <w:rsid w:val="008A6EF9"/>
    <w:rsid w:val="008B3B76"/>
    <w:rsid w:val="008C1AD6"/>
    <w:rsid w:val="008D302A"/>
    <w:rsid w:val="008D7108"/>
    <w:rsid w:val="008E1FEE"/>
    <w:rsid w:val="008F39A4"/>
    <w:rsid w:val="00900587"/>
    <w:rsid w:val="00903038"/>
    <w:rsid w:val="00911609"/>
    <w:rsid w:val="00913ECB"/>
    <w:rsid w:val="00923D6C"/>
    <w:rsid w:val="00930606"/>
    <w:rsid w:val="0095650D"/>
    <w:rsid w:val="009A7F22"/>
    <w:rsid w:val="009B5CBF"/>
    <w:rsid w:val="009C2054"/>
    <w:rsid w:val="009C5F44"/>
    <w:rsid w:val="009C75BE"/>
    <w:rsid w:val="009E0075"/>
    <w:rsid w:val="00A01329"/>
    <w:rsid w:val="00A0782F"/>
    <w:rsid w:val="00A2525E"/>
    <w:rsid w:val="00A25F04"/>
    <w:rsid w:val="00A4767B"/>
    <w:rsid w:val="00A50ED6"/>
    <w:rsid w:val="00A53E05"/>
    <w:rsid w:val="00A66DC7"/>
    <w:rsid w:val="00A701C5"/>
    <w:rsid w:val="00A859A5"/>
    <w:rsid w:val="00AB48A7"/>
    <w:rsid w:val="00AC01C9"/>
    <w:rsid w:val="00AE199C"/>
    <w:rsid w:val="00AF3478"/>
    <w:rsid w:val="00B27782"/>
    <w:rsid w:val="00B415E7"/>
    <w:rsid w:val="00B455B6"/>
    <w:rsid w:val="00B463D2"/>
    <w:rsid w:val="00B7428D"/>
    <w:rsid w:val="00B74CC5"/>
    <w:rsid w:val="00B74FCE"/>
    <w:rsid w:val="00B81A18"/>
    <w:rsid w:val="00B90A9D"/>
    <w:rsid w:val="00B964F3"/>
    <w:rsid w:val="00BA07AE"/>
    <w:rsid w:val="00BA4FC5"/>
    <w:rsid w:val="00BA6792"/>
    <w:rsid w:val="00BA6F10"/>
    <w:rsid w:val="00BC2703"/>
    <w:rsid w:val="00BC6415"/>
    <w:rsid w:val="00BC7DA1"/>
    <w:rsid w:val="00BE1481"/>
    <w:rsid w:val="00BE6C69"/>
    <w:rsid w:val="00C00999"/>
    <w:rsid w:val="00C0486B"/>
    <w:rsid w:val="00C10DEB"/>
    <w:rsid w:val="00C25660"/>
    <w:rsid w:val="00C40C52"/>
    <w:rsid w:val="00C52CD3"/>
    <w:rsid w:val="00C55067"/>
    <w:rsid w:val="00C62746"/>
    <w:rsid w:val="00C75037"/>
    <w:rsid w:val="00C930C1"/>
    <w:rsid w:val="00C943F3"/>
    <w:rsid w:val="00C95FDE"/>
    <w:rsid w:val="00CA53CF"/>
    <w:rsid w:val="00CA737A"/>
    <w:rsid w:val="00CE702A"/>
    <w:rsid w:val="00CF16E0"/>
    <w:rsid w:val="00CF6838"/>
    <w:rsid w:val="00D066D4"/>
    <w:rsid w:val="00D10136"/>
    <w:rsid w:val="00D42603"/>
    <w:rsid w:val="00D56EDF"/>
    <w:rsid w:val="00D60E20"/>
    <w:rsid w:val="00D7344F"/>
    <w:rsid w:val="00D7478A"/>
    <w:rsid w:val="00D755B0"/>
    <w:rsid w:val="00DB730B"/>
    <w:rsid w:val="00DC3E1F"/>
    <w:rsid w:val="00DD1397"/>
    <w:rsid w:val="00DD297B"/>
    <w:rsid w:val="00E106F5"/>
    <w:rsid w:val="00E12B6E"/>
    <w:rsid w:val="00E17817"/>
    <w:rsid w:val="00E24EE2"/>
    <w:rsid w:val="00E403FA"/>
    <w:rsid w:val="00E6193D"/>
    <w:rsid w:val="00E833D6"/>
    <w:rsid w:val="00E96DEE"/>
    <w:rsid w:val="00EA2F65"/>
    <w:rsid w:val="00ED05FD"/>
    <w:rsid w:val="00EF2B4D"/>
    <w:rsid w:val="00EF3B47"/>
    <w:rsid w:val="00F26287"/>
    <w:rsid w:val="00F27A8C"/>
    <w:rsid w:val="00F473C7"/>
    <w:rsid w:val="00F73C37"/>
    <w:rsid w:val="00F865DD"/>
    <w:rsid w:val="00FA1021"/>
    <w:rsid w:val="00FA3DF2"/>
    <w:rsid w:val="00FB164A"/>
    <w:rsid w:val="00FB6F14"/>
    <w:rsid w:val="00FC64EB"/>
    <w:rsid w:val="00FD663B"/>
    <w:rsid w:val="00FE0E8C"/>
    <w:rsid w:val="00FE4E02"/>
    <w:rsid w:val="00FF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954A7"/>
  <w15:chartTrackingRefBased/>
  <w15:docId w15:val="{F92B9EC0-B0F3-4F6F-83AB-93F577B1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8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FDE"/>
    <w:pPr>
      <w:tabs>
        <w:tab w:val="center" w:pos="4252"/>
        <w:tab w:val="right" w:pos="8504"/>
      </w:tabs>
      <w:snapToGrid w:val="0"/>
    </w:pPr>
  </w:style>
  <w:style w:type="character" w:customStyle="1" w:styleId="a4">
    <w:name w:val="ヘッダー (文字)"/>
    <w:basedOn w:val="a0"/>
    <w:link w:val="a3"/>
    <w:uiPriority w:val="99"/>
    <w:rsid w:val="00C95FDE"/>
    <w:rPr>
      <w:rFonts w:ascii="ＭＳ ゴシック" w:eastAsia="ＭＳ ゴシック"/>
      <w:sz w:val="26"/>
    </w:rPr>
  </w:style>
  <w:style w:type="paragraph" w:styleId="a5">
    <w:name w:val="footer"/>
    <w:basedOn w:val="a"/>
    <w:link w:val="a6"/>
    <w:uiPriority w:val="99"/>
    <w:unhideWhenUsed/>
    <w:rsid w:val="00C95FDE"/>
    <w:pPr>
      <w:tabs>
        <w:tab w:val="center" w:pos="4252"/>
        <w:tab w:val="right" w:pos="8504"/>
      </w:tabs>
      <w:snapToGrid w:val="0"/>
    </w:pPr>
  </w:style>
  <w:style w:type="character" w:customStyle="1" w:styleId="a6">
    <w:name w:val="フッター (文字)"/>
    <w:basedOn w:val="a0"/>
    <w:link w:val="a5"/>
    <w:uiPriority w:val="99"/>
    <w:rsid w:val="00C95FDE"/>
    <w:rPr>
      <w:rFonts w:ascii="ＭＳ ゴシック" w:eastAsia="ＭＳ ゴシック"/>
      <w:sz w:val="26"/>
    </w:rPr>
  </w:style>
  <w:style w:type="character" w:styleId="a7">
    <w:name w:val="annotation reference"/>
    <w:basedOn w:val="a0"/>
    <w:uiPriority w:val="99"/>
    <w:semiHidden/>
    <w:unhideWhenUsed/>
    <w:rsid w:val="00742440"/>
    <w:rPr>
      <w:sz w:val="18"/>
      <w:szCs w:val="18"/>
    </w:rPr>
  </w:style>
  <w:style w:type="paragraph" w:styleId="a8">
    <w:name w:val="annotation text"/>
    <w:basedOn w:val="a"/>
    <w:link w:val="a9"/>
    <w:uiPriority w:val="99"/>
    <w:semiHidden/>
    <w:unhideWhenUsed/>
    <w:rsid w:val="00742440"/>
    <w:pPr>
      <w:jc w:val="left"/>
    </w:pPr>
  </w:style>
  <w:style w:type="character" w:customStyle="1" w:styleId="a9">
    <w:name w:val="コメント文字列 (文字)"/>
    <w:basedOn w:val="a0"/>
    <w:link w:val="a8"/>
    <w:uiPriority w:val="99"/>
    <w:semiHidden/>
    <w:rsid w:val="00742440"/>
    <w:rPr>
      <w:rFonts w:ascii="ＭＳ ゴシック" w:eastAsia="ＭＳ ゴシック"/>
      <w:sz w:val="26"/>
    </w:rPr>
  </w:style>
  <w:style w:type="paragraph" w:styleId="aa">
    <w:name w:val="annotation subject"/>
    <w:basedOn w:val="a8"/>
    <w:next w:val="a8"/>
    <w:link w:val="ab"/>
    <w:uiPriority w:val="99"/>
    <w:semiHidden/>
    <w:unhideWhenUsed/>
    <w:rsid w:val="00742440"/>
    <w:rPr>
      <w:b/>
      <w:bCs/>
    </w:rPr>
  </w:style>
  <w:style w:type="character" w:customStyle="1" w:styleId="ab">
    <w:name w:val="コメント内容 (文字)"/>
    <w:basedOn w:val="a9"/>
    <w:link w:val="aa"/>
    <w:uiPriority w:val="99"/>
    <w:semiHidden/>
    <w:rsid w:val="00742440"/>
    <w:rPr>
      <w:rFonts w:ascii="ＭＳ ゴシック" w:eastAsia="ＭＳ ゴシック"/>
      <w:b/>
      <w:bCs/>
      <w:sz w:val="26"/>
    </w:rPr>
  </w:style>
  <w:style w:type="paragraph" w:styleId="ac">
    <w:name w:val="Balloon Text"/>
    <w:basedOn w:val="a"/>
    <w:link w:val="ad"/>
    <w:uiPriority w:val="99"/>
    <w:semiHidden/>
    <w:unhideWhenUsed/>
    <w:rsid w:val="007424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244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381F42"/>
  </w:style>
  <w:style w:type="character" w:customStyle="1" w:styleId="af">
    <w:name w:val="日付 (文字)"/>
    <w:basedOn w:val="a0"/>
    <w:link w:val="ae"/>
    <w:uiPriority w:val="99"/>
    <w:semiHidden/>
    <w:rsid w:val="00381F42"/>
    <w:rPr>
      <w:rFonts w:ascii="ＭＳ ゴシック" w:eastAsia="ＭＳ ゴシック"/>
      <w:sz w:val="26"/>
    </w:rPr>
  </w:style>
  <w:style w:type="table" w:styleId="af0">
    <w:name w:val="Table Grid"/>
    <w:basedOn w:val="a1"/>
    <w:uiPriority w:val="39"/>
    <w:rsid w:val="00277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D5E1A"/>
    <w:rPr>
      <w:rFonts w:ascii="ＭＳ ゴシック" w:eastAsia="ＭＳ ゴシック"/>
      <w:sz w:val="26"/>
    </w:rPr>
  </w:style>
  <w:style w:type="paragraph" w:styleId="af2">
    <w:name w:val="List Paragraph"/>
    <w:basedOn w:val="a"/>
    <w:uiPriority w:val="34"/>
    <w:qFormat/>
    <w:rsid w:val="00A53E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49AA-D62E-4EF3-92EE-F43CF00B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藤井大司</dc:creator>
  <cp:keywords/>
  <dc:description/>
  <cp:lastModifiedBy>渡辺 由起子（人事課）</cp:lastModifiedBy>
  <cp:revision>4</cp:revision>
  <cp:lastPrinted>2020-03-27T17:39:00Z</cp:lastPrinted>
  <dcterms:created xsi:type="dcterms:W3CDTF">2025-01-30T01:55:00Z</dcterms:created>
  <dcterms:modified xsi:type="dcterms:W3CDTF">2026-02-12T09:00:00Z</dcterms:modified>
</cp:coreProperties>
</file>