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944"/>
      </w:tblGrid>
      <w:tr w:rsidR="00A47B99" w:rsidRPr="004E412A" w:rsidTr="001710FD">
        <w:tc>
          <w:tcPr>
            <w:tcW w:w="9944" w:type="dxa"/>
            <w:shd w:val="clear" w:color="auto" w:fill="A6A6A6" w:themeFill="background1" w:themeFillShade="A6"/>
          </w:tcPr>
          <w:p w:rsidR="00A47B99" w:rsidRPr="004E412A" w:rsidRDefault="00A47B99" w:rsidP="001710FD">
            <w:pPr>
              <w:jc w:val="center"/>
              <w:rPr>
                <w:rFonts w:ascii="HG丸ｺﾞｼｯｸM-PRO" w:eastAsia="HG丸ｺﾞｼｯｸM-PRO" w:hAnsi="HG丸ｺﾞｼｯｸM-PRO"/>
                <w:b/>
                <w:sz w:val="36"/>
                <w:szCs w:val="36"/>
              </w:rPr>
            </w:pPr>
            <w:r w:rsidRPr="004E412A">
              <w:rPr>
                <w:rFonts w:ascii="HG丸ｺﾞｼｯｸM-PRO" w:eastAsia="HG丸ｺﾞｼｯｸM-PRO" w:hAnsi="HG丸ｺﾞｼｯｸM-PRO" w:hint="eastAsia"/>
                <w:b/>
                <w:sz w:val="36"/>
                <w:szCs w:val="36"/>
              </w:rPr>
              <w:t>第２</w:t>
            </w:r>
            <w:r>
              <w:rPr>
                <w:rFonts w:ascii="HG丸ｺﾞｼｯｸM-PRO" w:eastAsia="HG丸ｺﾞｼｯｸM-PRO" w:hAnsi="HG丸ｺﾞｼｯｸM-PRO" w:hint="eastAsia"/>
                <w:b/>
                <w:sz w:val="36"/>
                <w:szCs w:val="36"/>
              </w:rPr>
              <w:t>章</w:t>
            </w:r>
            <w:r w:rsidRPr="004E412A">
              <w:rPr>
                <w:rFonts w:ascii="HG丸ｺﾞｼｯｸM-PRO" w:eastAsia="HG丸ｺﾞｼｯｸM-PRO" w:hAnsi="HG丸ｺﾞｼｯｸM-PRO" w:hint="eastAsia"/>
                <w:b/>
                <w:sz w:val="36"/>
                <w:szCs w:val="36"/>
              </w:rPr>
              <w:t xml:space="preserve">　障害者の現状と制度改革</w:t>
            </w:r>
          </w:p>
        </w:tc>
      </w:tr>
    </w:tbl>
    <w:p w:rsidR="00A47B99" w:rsidRPr="00EB38CD" w:rsidRDefault="00A47B99" w:rsidP="00A47B99">
      <w:pPr>
        <w:rPr>
          <w:rFonts w:ascii="HG丸ｺﾞｼｯｸM-PRO" w:eastAsia="HG丸ｺﾞｼｯｸM-PRO" w:hAnsi="HG丸ｺﾞｼｯｸM-PRO"/>
          <w:b/>
          <w:sz w:val="36"/>
          <w:szCs w:val="36"/>
          <w:u w:val="thick"/>
        </w:rPr>
      </w:pPr>
      <w:r w:rsidRPr="00EB07F1">
        <w:rPr>
          <w:rFonts w:ascii="HG丸ｺﾞｼｯｸM-PRO" w:eastAsia="HG丸ｺﾞｼｯｸM-PRO" w:hAnsi="HG丸ｺﾞｼｯｸM-PRO" w:hint="eastAsia"/>
          <w:b/>
          <w:sz w:val="36"/>
          <w:szCs w:val="36"/>
          <w:u w:val="thick"/>
        </w:rPr>
        <w:t>１　障害者の</w:t>
      </w:r>
      <w:r>
        <w:rPr>
          <w:rFonts w:ascii="HG丸ｺﾞｼｯｸM-PRO" w:eastAsia="HG丸ｺﾞｼｯｸM-PRO" w:hAnsi="HG丸ｺﾞｼｯｸM-PRO" w:hint="eastAsia"/>
          <w:b/>
          <w:sz w:val="36"/>
          <w:szCs w:val="36"/>
          <w:u w:val="thick"/>
        </w:rPr>
        <w:t xml:space="preserve">数　</w:t>
      </w:r>
      <w:r w:rsidRPr="00EB07F1">
        <w:rPr>
          <w:rFonts w:ascii="HG丸ｺﾞｼｯｸM-PRO" w:eastAsia="HG丸ｺﾞｼｯｸM-PRO" w:hAnsi="HG丸ｺﾞｼｯｸM-PRO" w:hint="eastAsia"/>
          <w:b/>
          <w:sz w:val="36"/>
          <w:szCs w:val="36"/>
          <w:u w:val="thick"/>
        </w:rPr>
        <w:t xml:space="preserve">　　　　　　　　　　　　　　　　　　　</w:t>
      </w:r>
    </w:p>
    <w:p w:rsidR="00A47B99" w:rsidRPr="000640D2" w:rsidRDefault="00A47B99" w:rsidP="00A47B99">
      <w:pPr>
        <w:rPr>
          <w:rFonts w:ascii="HG丸ｺﾞｼｯｸM-PRO" w:eastAsia="HG丸ｺﾞｼｯｸM-PRO" w:hAnsi="HG丸ｺﾞｼｯｸM-PRO"/>
          <w:b/>
          <w:sz w:val="28"/>
          <w:szCs w:val="28"/>
        </w:rPr>
      </w:pPr>
      <w:r w:rsidRPr="00D03D99">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hint="eastAsia"/>
          <w:b/>
          <w:sz w:val="28"/>
          <w:szCs w:val="28"/>
        </w:rPr>
        <w:t>本県</w:t>
      </w:r>
      <w:r w:rsidRPr="00D03D99">
        <w:rPr>
          <w:rFonts w:ascii="HG丸ｺﾞｼｯｸM-PRO" w:eastAsia="HG丸ｺﾞｼｯｸM-PRO" w:hAnsi="HG丸ｺﾞｼｯｸM-PRO" w:hint="eastAsia"/>
          <w:b/>
          <w:sz w:val="28"/>
          <w:szCs w:val="28"/>
        </w:rPr>
        <w:t>の障害者手帳所持者数（</w:t>
      </w:r>
      <w:r w:rsidR="00631CA5" w:rsidRPr="000640D2">
        <w:rPr>
          <w:rFonts w:ascii="HG丸ｺﾞｼｯｸM-PRO" w:eastAsia="HG丸ｺﾞｼｯｸM-PRO" w:hAnsi="HG丸ｺﾞｼｯｸM-PRO" w:hint="eastAsia"/>
          <w:b/>
          <w:sz w:val="28"/>
          <w:szCs w:val="28"/>
        </w:rPr>
        <w:t>令和元</w:t>
      </w:r>
      <w:r w:rsidRPr="000640D2">
        <w:rPr>
          <w:rFonts w:ascii="HG丸ｺﾞｼｯｸM-PRO" w:eastAsia="HG丸ｺﾞｼｯｸM-PRO" w:hAnsi="HG丸ｺﾞｼｯｸM-PRO" w:hint="eastAsia"/>
          <w:b/>
          <w:sz w:val="28"/>
          <w:szCs w:val="28"/>
        </w:rPr>
        <w:t>年度末）</w:t>
      </w:r>
    </w:p>
    <w:tbl>
      <w:tblPr>
        <w:tblStyle w:val="a5"/>
        <w:tblW w:w="0" w:type="auto"/>
        <w:tblLook w:val="04A0" w:firstRow="1" w:lastRow="0" w:firstColumn="1" w:lastColumn="0" w:noHBand="0" w:noVBand="1"/>
      </w:tblPr>
      <w:tblGrid>
        <w:gridCol w:w="5637"/>
        <w:gridCol w:w="2551"/>
        <w:gridCol w:w="1774"/>
      </w:tblGrid>
      <w:tr w:rsidR="000640D2" w:rsidRPr="000640D2" w:rsidTr="00A63F1E">
        <w:trPr>
          <w:trHeight w:val="602"/>
        </w:trPr>
        <w:tc>
          <w:tcPr>
            <w:tcW w:w="5637" w:type="dxa"/>
            <w:shd w:val="clear" w:color="auto" w:fill="A6A6A6" w:themeFill="background1" w:themeFillShade="A6"/>
            <w:vAlign w:val="center"/>
          </w:tcPr>
          <w:p w:rsidR="007877DE" w:rsidRPr="000640D2" w:rsidRDefault="007877DE" w:rsidP="007877DE">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項目</w:t>
            </w:r>
          </w:p>
        </w:tc>
        <w:tc>
          <w:tcPr>
            <w:tcW w:w="2551" w:type="dxa"/>
            <w:shd w:val="clear" w:color="auto" w:fill="A6A6A6" w:themeFill="background1" w:themeFillShade="A6"/>
            <w:vAlign w:val="center"/>
          </w:tcPr>
          <w:p w:rsidR="007877DE" w:rsidRPr="000640D2" w:rsidRDefault="007877DE" w:rsidP="007877DE">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人数</w:t>
            </w:r>
          </w:p>
        </w:tc>
        <w:tc>
          <w:tcPr>
            <w:tcW w:w="1774" w:type="dxa"/>
            <w:tcBorders>
              <w:bottom w:val="single" w:sz="4" w:space="0" w:color="auto"/>
            </w:tcBorders>
            <w:shd w:val="clear" w:color="auto" w:fill="A6A6A6" w:themeFill="background1" w:themeFillShade="A6"/>
          </w:tcPr>
          <w:p w:rsidR="007877DE" w:rsidRPr="000640D2" w:rsidRDefault="007877DE" w:rsidP="001710FD">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県人口に</w:t>
            </w:r>
          </w:p>
          <w:p w:rsidR="007877DE" w:rsidRPr="000640D2" w:rsidRDefault="007877DE" w:rsidP="001710FD">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占める割合</w:t>
            </w:r>
          </w:p>
        </w:tc>
      </w:tr>
      <w:tr w:rsidR="000640D2" w:rsidRPr="000640D2" w:rsidTr="00A63F1E">
        <w:tc>
          <w:tcPr>
            <w:tcW w:w="5637" w:type="dxa"/>
          </w:tcPr>
          <w:p w:rsidR="007877DE" w:rsidRPr="000640D2" w:rsidRDefault="007877DE"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県人口</w:t>
            </w:r>
            <w:r w:rsidRPr="000640D2">
              <w:rPr>
                <w:rFonts w:ascii="HG丸ｺﾞｼｯｸM-PRO" w:eastAsia="HG丸ｺﾞｼｯｸM-PRO" w:hAnsi="HG丸ｺﾞｼｯｸM-PRO" w:hint="eastAsia"/>
                <w:szCs w:val="24"/>
              </w:rPr>
              <w:t>（※１）</w:t>
            </w:r>
          </w:p>
        </w:tc>
        <w:tc>
          <w:tcPr>
            <w:tcW w:w="2551" w:type="dxa"/>
          </w:tcPr>
          <w:p w:rsidR="007877DE" w:rsidRPr="000640D2" w:rsidRDefault="007877DE" w:rsidP="001710FD">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7,</w:t>
            </w:r>
            <w:r w:rsidRPr="000640D2">
              <w:rPr>
                <w:rFonts w:ascii="HG丸ｺﾞｼｯｸM-PRO" w:eastAsia="HG丸ｺﾞｼｯｸM-PRO" w:hAnsi="HG丸ｺﾞｼｯｸM-PRO"/>
                <w:sz w:val="24"/>
                <w:szCs w:val="24"/>
              </w:rPr>
              <w:t>341</w:t>
            </w:r>
            <w:r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sz w:val="24"/>
                <w:szCs w:val="24"/>
              </w:rPr>
              <w:t>794</w:t>
            </w:r>
          </w:p>
        </w:tc>
        <w:tc>
          <w:tcPr>
            <w:tcW w:w="1774" w:type="dxa"/>
            <w:tcBorders>
              <w:tr2bl w:val="single" w:sz="4" w:space="0" w:color="auto"/>
            </w:tcBorders>
          </w:tcPr>
          <w:p w:rsidR="007877DE" w:rsidRPr="000640D2" w:rsidRDefault="007877DE" w:rsidP="001710FD">
            <w:pPr>
              <w:jc w:val="right"/>
              <w:rPr>
                <w:rFonts w:ascii="HG丸ｺﾞｼｯｸM-PRO" w:eastAsia="HG丸ｺﾞｼｯｸM-PRO" w:hAnsi="HG丸ｺﾞｼｯｸM-PRO"/>
                <w:sz w:val="24"/>
                <w:szCs w:val="24"/>
              </w:rPr>
            </w:pPr>
          </w:p>
        </w:tc>
      </w:tr>
      <w:tr w:rsidR="000640D2" w:rsidRPr="000640D2" w:rsidTr="007877DE">
        <w:tc>
          <w:tcPr>
            <w:tcW w:w="5637" w:type="dxa"/>
          </w:tcPr>
          <w:p w:rsidR="007877DE" w:rsidRPr="000640D2" w:rsidRDefault="007877DE" w:rsidP="007877D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（１）身体障害者手帳所持者数</w:t>
            </w:r>
          </w:p>
          <w:p w:rsidR="007877DE" w:rsidRPr="000640D2" w:rsidRDefault="007877DE" w:rsidP="007877DE">
            <w:pPr>
              <w:rPr>
                <w:rFonts w:ascii="HG丸ｺﾞｼｯｸM-PRO" w:eastAsia="HG丸ｺﾞｼｯｸM-PRO" w:hAnsi="HG丸ｺﾞｼｯｸM-PRO"/>
                <w:szCs w:val="21"/>
              </w:rPr>
            </w:pPr>
            <w:r w:rsidRPr="000640D2">
              <w:rPr>
                <w:rFonts w:ascii="HG丸ｺﾞｼｯｸM-PRO" w:eastAsia="HG丸ｺﾞｼｯｸM-PRO" w:hAnsi="HG丸ｺﾞｼｯｸM-PRO" w:hint="eastAsia"/>
                <w:sz w:val="24"/>
                <w:szCs w:val="24"/>
              </w:rPr>
              <w:t xml:space="preserve">　　　　　　　　　　　　　　</w:t>
            </w:r>
            <w:r w:rsidRPr="000640D2">
              <w:rPr>
                <w:rFonts w:ascii="HG丸ｺﾞｼｯｸM-PRO" w:eastAsia="HG丸ｺﾞｼｯｸM-PRO" w:hAnsi="HG丸ｺﾞｼｯｸM-PRO" w:hint="eastAsia"/>
                <w:szCs w:val="21"/>
              </w:rPr>
              <w:t>（うち１８歳未満）</w:t>
            </w:r>
          </w:p>
        </w:tc>
        <w:tc>
          <w:tcPr>
            <w:tcW w:w="2551"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20</w:t>
            </w:r>
            <w:r w:rsidRPr="000640D2">
              <w:rPr>
                <w:rFonts w:ascii="HG丸ｺﾞｼｯｸM-PRO" w:eastAsia="HG丸ｺﾞｼｯｸM-PRO" w:hAnsi="HG丸ｺﾞｼｯｸM-PRO"/>
                <w:sz w:val="24"/>
                <w:szCs w:val="24"/>
              </w:rPr>
              <w:t>5</w:t>
            </w:r>
            <w:r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sz w:val="24"/>
                <w:szCs w:val="24"/>
              </w:rPr>
              <w:t>542</w:t>
            </w:r>
          </w:p>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(4,</w:t>
            </w:r>
            <w:r w:rsidRPr="000640D2">
              <w:rPr>
                <w:rFonts w:ascii="HG丸ｺﾞｼｯｸM-PRO" w:eastAsia="HG丸ｺﾞｼｯｸM-PRO" w:hAnsi="HG丸ｺﾞｼｯｸM-PRO"/>
                <w:sz w:val="24"/>
                <w:szCs w:val="24"/>
              </w:rPr>
              <w:t>056</w:t>
            </w:r>
            <w:r w:rsidRPr="000640D2">
              <w:rPr>
                <w:rFonts w:ascii="HG丸ｺﾞｼｯｸM-PRO" w:eastAsia="HG丸ｺﾞｼｯｸM-PRO" w:hAnsi="HG丸ｺﾞｼｯｸM-PRO" w:hint="eastAsia"/>
                <w:sz w:val="24"/>
                <w:szCs w:val="24"/>
              </w:rPr>
              <w:t>)</w:t>
            </w:r>
          </w:p>
        </w:tc>
        <w:tc>
          <w:tcPr>
            <w:tcW w:w="1774"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2</w:t>
            </w:r>
            <w:r w:rsidRPr="000640D2">
              <w:rPr>
                <w:rFonts w:ascii="HG丸ｺﾞｼｯｸM-PRO" w:eastAsia="HG丸ｺﾞｼｯｸM-PRO" w:hAnsi="HG丸ｺﾞｼｯｸM-PRO"/>
                <w:sz w:val="24"/>
                <w:szCs w:val="24"/>
              </w:rPr>
              <w:t>.8</w:t>
            </w:r>
            <w:r w:rsidRPr="000640D2">
              <w:rPr>
                <w:rFonts w:ascii="HG丸ｺﾞｼｯｸM-PRO" w:eastAsia="HG丸ｺﾞｼｯｸM-PRO" w:hAnsi="HG丸ｺﾞｼｯｸM-PRO" w:hint="eastAsia"/>
                <w:sz w:val="24"/>
                <w:szCs w:val="24"/>
              </w:rPr>
              <w:t>%</w:t>
            </w:r>
          </w:p>
        </w:tc>
      </w:tr>
      <w:tr w:rsidR="000640D2" w:rsidRPr="000640D2" w:rsidTr="007877DE">
        <w:tc>
          <w:tcPr>
            <w:tcW w:w="5637" w:type="dxa"/>
          </w:tcPr>
          <w:p w:rsidR="007877DE" w:rsidRPr="000640D2" w:rsidRDefault="007877DE" w:rsidP="007877D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（２）療育手帳所持者数</w:t>
            </w:r>
          </w:p>
          <w:p w:rsidR="007877DE" w:rsidRPr="000640D2" w:rsidRDefault="007877DE" w:rsidP="007877DE">
            <w:pPr>
              <w:rPr>
                <w:rFonts w:ascii="HG丸ｺﾞｼｯｸM-PRO" w:eastAsia="HG丸ｺﾞｼｯｸM-PRO" w:hAnsi="HG丸ｺﾞｼｯｸM-PRO"/>
                <w:szCs w:val="21"/>
              </w:rPr>
            </w:pPr>
            <w:r w:rsidRPr="000640D2">
              <w:rPr>
                <w:rFonts w:ascii="HG丸ｺﾞｼｯｸM-PRO" w:eastAsia="HG丸ｺﾞｼｯｸM-PRO" w:hAnsi="HG丸ｺﾞｼｯｸM-PRO" w:hint="eastAsia"/>
                <w:sz w:val="24"/>
                <w:szCs w:val="24"/>
              </w:rPr>
              <w:t xml:space="preserve">　　　　　　　　　　　　　　</w:t>
            </w:r>
            <w:r w:rsidRPr="000640D2">
              <w:rPr>
                <w:rFonts w:ascii="HG丸ｺﾞｼｯｸM-PRO" w:eastAsia="HG丸ｺﾞｼｯｸM-PRO" w:hAnsi="HG丸ｺﾞｼｯｸM-PRO" w:hint="eastAsia"/>
                <w:szCs w:val="21"/>
              </w:rPr>
              <w:t>（うち１８歳未満）</w:t>
            </w:r>
          </w:p>
        </w:tc>
        <w:tc>
          <w:tcPr>
            <w:tcW w:w="2551"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sz w:val="24"/>
                <w:szCs w:val="24"/>
              </w:rPr>
              <w:t>51</w:t>
            </w:r>
            <w:r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sz w:val="24"/>
                <w:szCs w:val="24"/>
              </w:rPr>
              <w:t>271</w:t>
            </w:r>
          </w:p>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(1</w:t>
            </w:r>
            <w:r w:rsidRPr="000640D2">
              <w:rPr>
                <w:rFonts w:ascii="HG丸ｺﾞｼｯｸM-PRO" w:eastAsia="HG丸ｺﾞｼｯｸM-PRO" w:hAnsi="HG丸ｺﾞｼｯｸM-PRO"/>
                <w:sz w:val="24"/>
                <w:szCs w:val="24"/>
              </w:rPr>
              <w:t>4</w:t>
            </w:r>
            <w:r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sz w:val="24"/>
                <w:szCs w:val="24"/>
              </w:rPr>
              <w:t>110</w:t>
            </w:r>
            <w:r w:rsidRPr="000640D2">
              <w:rPr>
                <w:rFonts w:ascii="HG丸ｺﾞｼｯｸM-PRO" w:eastAsia="HG丸ｺﾞｼｯｸM-PRO" w:hAnsi="HG丸ｺﾞｼｯｸM-PRO" w:hint="eastAsia"/>
                <w:sz w:val="24"/>
                <w:szCs w:val="24"/>
              </w:rPr>
              <w:t>)</w:t>
            </w:r>
          </w:p>
        </w:tc>
        <w:tc>
          <w:tcPr>
            <w:tcW w:w="1774"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0</w:t>
            </w:r>
            <w:r w:rsidRPr="000640D2">
              <w:rPr>
                <w:rFonts w:ascii="HG丸ｺﾞｼｯｸM-PRO" w:eastAsia="HG丸ｺﾞｼｯｸM-PRO" w:hAnsi="HG丸ｺﾞｼｯｸM-PRO"/>
                <w:sz w:val="24"/>
                <w:szCs w:val="24"/>
              </w:rPr>
              <w:t>.7</w:t>
            </w:r>
            <w:r w:rsidRPr="000640D2">
              <w:rPr>
                <w:rFonts w:ascii="HG丸ｺﾞｼｯｸM-PRO" w:eastAsia="HG丸ｺﾞｼｯｸM-PRO" w:hAnsi="HG丸ｺﾞｼｯｸM-PRO" w:hint="eastAsia"/>
                <w:sz w:val="24"/>
                <w:szCs w:val="24"/>
              </w:rPr>
              <w:t>%</w:t>
            </w:r>
          </w:p>
        </w:tc>
      </w:tr>
      <w:tr w:rsidR="000640D2" w:rsidRPr="000640D2" w:rsidTr="007877DE">
        <w:tc>
          <w:tcPr>
            <w:tcW w:w="5637" w:type="dxa"/>
          </w:tcPr>
          <w:p w:rsidR="007877DE" w:rsidRPr="000640D2" w:rsidRDefault="007877DE" w:rsidP="007877D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（３）精神障害者保健福祉手帳所持者数</w:t>
            </w:r>
            <w:r w:rsidRPr="000640D2">
              <w:rPr>
                <w:rFonts w:ascii="HG丸ｺﾞｼｯｸM-PRO" w:eastAsia="HG丸ｺﾞｼｯｸM-PRO" w:hAnsi="HG丸ｺﾞｼｯｸM-PRO" w:hint="eastAsia"/>
                <w:szCs w:val="24"/>
              </w:rPr>
              <w:t>（※２）</w:t>
            </w:r>
          </w:p>
        </w:tc>
        <w:tc>
          <w:tcPr>
            <w:tcW w:w="2551"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sz w:val="24"/>
                <w:szCs w:val="24"/>
              </w:rPr>
              <w:t>63</w:t>
            </w:r>
            <w:r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sz w:val="24"/>
                <w:szCs w:val="24"/>
              </w:rPr>
              <w:t>578</w:t>
            </w:r>
          </w:p>
        </w:tc>
        <w:tc>
          <w:tcPr>
            <w:tcW w:w="1774"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0</w:t>
            </w:r>
            <w:r w:rsidRPr="000640D2">
              <w:rPr>
                <w:rFonts w:ascii="HG丸ｺﾞｼｯｸM-PRO" w:eastAsia="HG丸ｺﾞｼｯｸM-PRO" w:hAnsi="HG丸ｺﾞｼｯｸM-PRO"/>
                <w:sz w:val="24"/>
                <w:szCs w:val="24"/>
              </w:rPr>
              <w:t>.9</w:t>
            </w:r>
            <w:r w:rsidRPr="000640D2">
              <w:rPr>
                <w:rFonts w:ascii="HG丸ｺﾞｼｯｸM-PRO" w:eastAsia="HG丸ｺﾞｼｯｸM-PRO" w:hAnsi="HG丸ｺﾞｼｯｸM-PRO" w:hint="eastAsia"/>
                <w:sz w:val="24"/>
                <w:szCs w:val="24"/>
              </w:rPr>
              <w:t>%</w:t>
            </w:r>
          </w:p>
        </w:tc>
      </w:tr>
      <w:tr w:rsidR="000640D2" w:rsidRPr="000640D2" w:rsidTr="007877DE">
        <w:tc>
          <w:tcPr>
            <w:tcW w:w="5637" w:type="dxa"/>
          </w:tcPr>
          <w:p w:rsidR="007877DE" w:rsidRPr="000640D2" w:rsidRDefault="007877DE" w:rsidP="007877D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手帳所持者数合計（（１）～（３）合計）</w:t>
            </w:r>
          </w:p>
        </w:tc>
        <w:tc>
          <w:tcPr>
            <w:tcW w:w="2551"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3</w:t>
            </w:r>
            <w:r w:rsidRPr="000640D2">
              <w:rPr>
                <w:rFonts w:ascii="HG丸ｺﾞｼｯｸM-PRO" w:eastAsia="HG丸ｺﾞｼｯｸM-PRO" w:hAnsi="HG丸ｺﾞｼｯｸM-PRO"/>
                <w:sz w:val="24"/>
                <w:szCs w:val="24"/>
              </w:rPr>
              <w:t>2</w:t>
            </w:r>
            <w:r w:rsidRPr="000640D2">
              <w:rPr>
                <w:rFonts w:ascii="HG丸ｺﾞｼｯｸM-PRO" w:eastAsia="HG丸ｺﾞｼｯｸM-PRO" w:hAnsi="HG丸ｺﾞｼｯｸM-PRO" w:hint="eastAsia"/>
                <w:sz w:val="24"/>
                <w:szCs w:val="24"/>
              </w:rPr>
              <w:t>0,</w:t>
            </w:r>
            <w:r w:rsidRPr="000640D2">
              <w:rPr>
                <w:rFonts w:ascii="HG丸ｺﾞｼｯｸM-PRO" w:eastAsia="HG丸ｺﾞｼｯｸM-PRO" w:hAnsi="HG丸ｺﾞｼｯｸM-PRO"/>
                <w:sz w:val="24"/>
                <w:szCs w:val="24"/>
              </w:rPr>
              <w:t>391</w:t>
            </w:r>
          </w:p>
        </w:tc>
        <w:tc>
          <w:tcPr>
            <w:tcW w:w="1774" w:type="dxa"/>
          </w:tcPr>
          <w:p w:rsidR="007877DE" w:rsidRPr="000640D2" w:rsidRDefault="007877DE" w:rsidP="007877DE">
            <w:pPr>
              <w:jc w:val="righ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4</w:t>
            </w:r>
            <w:r w:rsidRPr="000640D2">
              <w:rPr>
                <w:rFonts w:ascii="HG丸ｺﾞｼｯｸM-PRO" w:eastAsia="HG丸ｺﾞｼｯｸM-PRO" w:hAnsi="HG丸ｺﾞｼｯｸM-PRO"/>
                <w:sz w:val="24"/>
                <w:szCs w:val="24"/>
              </w:rPr>
              <w:t>.4</w:t>
            </w:r>
            <w:r w:rsidRPr="000640D2">
              <w:rPr>
                <w:rFonts w:ascii="HG丸ｺﾞｼｯｸM-PRO" w:eastAsia="HG丸ｺﾞｼｯｸM-PRO" w:hAnsi="HG丸ｺﾞｼｯｸM-PRO" w:hint="eastAsia"/>
                <w:sz w:val="24"/>
                <w:szCs w:val="24"/>
              </w:rPr>
              <w:t>%</w:t>
            </w:r>
          </w:p>
        </w:tc>
      </w:tr>
    </w:tbl>
    <w:p w:rsidR="00A47B99"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E26DB" w:rsidRPr="000640D2">
        <w:rPr>
          <w:rFonts w:ascii="HG丸ｺﾞｼｯｸM-PRO" w:eastAsia="HG丸ｺﾞｼｯｸM-PRO" w:hAnsi="HG丸ｺﾞｼｯｸM-PRO" w:hint="eastAsia"/>
          <w:sz w:val="24"/>
          <w:szCs w:val="24"/>
        </w:rPr>
        <w:t>１</w:t>
      </w:r>
      <w:r w:rsidRPr="000640D2">
        <w:rPr>
          <w:rFonts w:ascii="HG丸ｺﾞｼｯｸM-PRO" w:eastAsia="HG丸ｺﾞｼｯｸM-PRO" w:hAnsi="HG丸ｺﾞｼｯｸM-PRO" w:hint="eastAsia"/>
          <w:sz w:val="24"/>
          <w:szCs w:val="24"/>
        </w:rPr>
        <w:t xml:space="preserve">　県人口は、県統計課「埼玉県の推計人口」（</w:t>
      </w:r>
      <w:r w:rsidR="00631CA5" w:rsidRPr="000640D2">
        <w:rPr>
          <w:rFonts w:ascii="HG丸ｺﾞｼｯｸM-PRO" w:eastAsia="HG丸ｺﾞｼｯｸM-PRO" w:hAnsi="HG丸ｺﾞｼｯｸM-PRO" w:hint="eastAsia"/>
          <w:sz w:val="24"/>
          <w:szCs w:val="24"/>
        </w:rPr>
        <w:t>令和２</w:t>
      </w:r>
      <w:r w:rsidRPr="000640D2">
        <w:rPr>
          <w:rFonts w:ascii="HG丸ｺﾞｼｯｸM-PRO" w:eastAsia="HG丸ｺﾞｼｯｸM-PRO" w:hAnsi="HG丸ｺﾞｼｯｸM-PRO" w:hint="eastAsia"/>
          <w:sz w:val="24"/>
          <w:szCs w:val="24"/>
        </w:rPr>
        <w:t>年</w:t>
      </w:r>
      <w:r w:rsidR="00BE26DB" w:rsidRPr="000640D2">
        <w:rPr>
          <w:rFonts w:ascii="HG丸ｺﾞｼｯｸM-PRO" w:eastAsia="HG丸ｺﾞｼｯｸM-PRO" w:hAnsi="HG丸ｺﾞｼｯｸM-PRO" w:hint="eastAsia"/>
          <w:sz w:val="24"/>
          <w:szCs w:val="24"/>
        </w:rPr>
        <w:t>４月１日</w:t>
      </w:r>
      <w:r w:rsidRPr="000640D2">
        <w:rPr>
          <w:rFonts w:ascii="HG丸ｺﾞｼｯｸM-PRO" w:eastAsia="HG丸ｺﾞｼｯｸM-PRO" w:hAnsi="HG丸ｺﾞｼｯｸM-PRO" w:hint="eastAsia"/>
          <w:sz w:val="24"/>
          <w:szCs w:val="24"/>
        </w:rPr>
        <w:t>）によります</w:t>
      </w:r>
    </w:p>
    <w:p w:rsidR="00BE26DB" w:rsidRPr="000640D2" w:rsidRDefault="00BE26DB"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※２　</w:t>
      </w:r>
      <w:r w:rsidR="00904852" w:rsidRPr="000640D2">
        <w:rPr>
          <w:rFonts w:ascii="HG丸ｺﾞｼｯｸM-PRO" w:eastAsia="HG丸ｺﾞｼｯｸM-PRO" w:hAnsi="HG丸ｺﾞｼｯｸM-PRO" w:hint="eastAsia"/>
          <w:sz w:val="24"/>
          <w:szCs w:val="24"/>
        </w:rPr>
        <w:t>精神障害者</w:t>
      </w:r>
      <w:r w:rsidRPr="000640D2">
        <w:rPr>
          <w:rFonts w:ascii="HG丸ｺﾞｼｯｸM-PRO" w:eastAsia="HG丸ｺﾞｼｯｸM-PRO" w:hAnsi="HG丸ｺﾞｼｯｸM-PRO" w:hint="eastAsia"/>
          <w:sz w:val="24"/>
          <w:szCs w:val="24"/>
        </w:rPr>
        <w:t>通院医療</w:t>
      </w:r>
      <w:r w:rsidR="00904852" w:rsidRPr="000640D2">
        <w:rPr>
          <w:rFonts w:ascii="HG丸ｺﾞｼｯｸM-PRO" w:eastAsia="HG丸ｺﾞｼｯｸM-PRO" w:hAnsi="HG丸ｺﾞｼｯｸM-PRO" w:hint="eastAsia"/>
          <w:sz w:val="24"/>
          <w:szCs w:val="24"/>
        </w:rPr>
        <w:t>費公費負担患者数</w:t>
      </w:r>
      <w:r w:rsidRPr="000640D2">
        <w:rPr>
          <w:rFonts w:ascii="HG丸ｺﾞｼｯｸM-PRO" w:eastAsia="HG丸ｺﾞｼｯｸM-PRO" w:hAnsi="HG丸ｺﾞｼｯｸM-PRO" w:hint="eastAsia"/>
          <w:sz w:val="24"/>
          <w:szCs w:val="24"/>
        </w:rPr>
        <w:t xml:space="preserve">　</w:t>
      </w:r>
      <w:r w:rsidR="00D55020" w:rsidRPr="000640D2">
        <w:rPr>
          <w:rFonts w:ascii="HG丸ｺﾞｼｯｸM-PRO" w:eastAsia="HG丸ｺﾞｼｯｸM-PRO" w:hAnsi="HG丸ｺﾞｼｯｸM-PRO" w:hint="eastAsia"/>
          <w:sz w:val="24"/>
          <w:szCs w:val="24"/>
        </w:rPr>
        <w:t>111,641</w:t>
      </w:r>
      <w:r w:rsidRPr="000640D2">
        <w:rPr>
          <w:rFonts w:ascii="HG丸ｺﾞｼｯｸM-PRO" w:eastAsia="HG丸ｺﾞｼｯｸM-PRO" w:hAnsi="HG丸ｺﾞｼｯｸM-PRO" w:hint="eastAsia"/>
          <w:sz w:val="24"/>
          <w:szCs w:val="24"/>
        </w:rPr>
        <w:t>人</w:t>
      </w:r>
    </w:p>
    <w:p w:rsidR="00025CD5" w:rsidRPr="000640D2" w:rsidRDefault="00025CD5" w:rsidP="00A47B99">
      <w:pPr>
        <w:rPr>
          <w:rFonts w:ascii="HG丸ｺﾞｼｯｸM-PRO" w:eastAsia="HG丸ｺﾞｼｯｸM-PRO" w:hAnsi="HG丸ｺﾞｼｯｸM-PRO"/>
          <w:sz w:val="24"/>
          <w:szCs w:val="24"/>
        </w:rPr>
      </w:pPr>
    </w:p>
    <w:p w:rsidR="00A26A89"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DF6101" w:rsidRPr="000640D2">
        <w:rPr>
          <w:rFonts w:ascii="HG丸ｺﾞｼｯｸM-PRO" w:eastAsia="HG丸ｺﾞｼｯｸM-PRO" w:hAnsi="HG丸ｺﾞｼｯｸM-PRO" w:hint="eastAsia"/>
          <w:sz w:val="24"/>
          <w:szCs w:val="24"/>
        </w:rPr>
        <w:t>１０年前の</w:t>
      </w:r>
      <w:r w:rsidRPr="000640D2">
        <w:rPr>
          <w:rFonts w:ascii="HG丸ｺﾞｼｯｸM-PRO" w:eastAsia="HG丸ｺﾞｼｯｸM-PRO" w:hAnsi="HG丸ｺﾞｼｯｸM-PRO" w:hint="eastAsia"/>
          <w:sz w:val="24"/>
          <w:szCs w:val="24"/>
        </w:rPr>
        <w:t>平成</w:t>
      </w:r>
      <w:r w:rsidR="00631CA5" w:rsidRPr="000640D2">
        <w:rPr>
          <w:rFonts w:ascii="HG丸ｺﾞｼｯｸM-PRO" w:eastAsia="HG丸ｺﾞｼｯｸM-PRO" w:hAnsi="HG丸ｺﾞｼｯｸM-PRO" w:hint="eastAsia"/>
          <w:sz w:val="24"/>
          <w:szCs w:val="24"/>
        </w:rPr>
        <w:t>２１</w:t>
      </w:r>
      <w:r w:rsidRPr="000640D2">
        <w:rPr>
          <w:rFonts w:ascii="HG丸ｺﾞｼｯｸM-PRO" w:eastAsia="HG丸ｺﾞｼｯｸM-PRO" w:hAnsi="HG丸ｺﾞｼｯｸM-PRO" w:hint="eastAsia"/>
          <w:sz w:val="24"/>
          <w:szCs w:val="24"/>
        </w:rPr>
        <w:t>年度末</w:t>
      </w:r>
      <w:r w:rsidR="00DF6101" w:rsidRPr="000640D2">
        <w:rPr>
          <w:rFonts w:ascii="HG丸ｺﾞｼｯｸM-PRO" w:eastAsia="HG丸ｺﾞｼｯｸM-PRO" w:hAnsi="HG丸ｺﾞｼｯｸM-PRO" w:hint="eastAsia"/>
          <w:sz w:val="24"/>
          <w:szCs w:val="24"/>
        </w:rPr>
        <w:t>との比較では</w:t>
      </w:r>
      <w:r w:rsidRPr="000640D2">
        <w:rPr>
          <w:rFonts w:ascii="HG丸ｺﾞｼｯｸM-PRO" w:eastAsia="HG丸ｺﾞｼｯｸM-PRO" w:hAnsi="HG丸ｺﾞｼｯｸM-PRO" w:hint="eastAsia"/>
          <w:sz w:val="24"/>
          <w:szCs w:val="24"/>
        </w:rPr>
        <w:t>、身体障害者手帳所持者数は＋</w:t>
      </w:r>
      <w:r w:rsidR="00631CA5" w:rsidRPr="000640D2">
        <w:rPr>
          <w:rFonts w:ascii="HG丸ｺﾞｼｯｸM-PRO" w:eastAsia="HG丸ｺﾞｼｯｸM-PRO" w:hAnsi="HG丸ｺﾞｼｯｸM-PRO" w:hint="eastAsia"/>
          <w:sz w:val="24"/>
          <w:szCs w:val="24"/>
        </w:rPr>
        <w:t>３</w:t>
      </w:r>
      <w:r w:rsidR="00200F33" w:rsidRPr="000640D2">
        <w:rPr>
          <w:rFonts w:ascii="HG丸ｺﾞｼｯｸM-PRO" w:eastAsia="HG丸ｺﾞｼｯｸM-PRO" w:hAnsi="HG丸ｺﾞｼｯｸM-PRO" w:hint="eastAsia"/>
          <w:sz w:val="24"/>
          <w:szCs w:val="24"/>
        </w:rPr>
        <w:t>．６％、療育手帳所持者数は＋</w:t>
      </w:r>
      <w:r w:rsidR="00631CA5" w:rsidRPr="000640D2">
        <w:rPr>
          <w:rFonts w:ascii="HG丸ｺﾞｼｯｸM-PRO" w:eastAsia="HG丸ｺﾞｼｯｸM-PRO" w:hAnsi="HG丸ｺﾞｼｯｸM-PRO" w:hint="eastAsia"/>
          <w:sz w:val="24"/>
          <w:szCs w:val="24"/>
        </w:rPr>
        <w:t>７０</w:t>
      </w:r>
      <w:r w:rsidR="00200F33" w:rsidRPr="000640D2">
        <w:rPr>
          <w:rFonts w:ascii="HG丸ｺﾞｼｯｸM-PRO" w:eastAsia="HG丸ｺﾞｼｯｸM-PRO" w:hAnsi="HG丸ｺﾞｼｯｸM-PRO" w:hint="eastAsia"/>
          <w:sz w:val="24"/>
          <w:szCs w:val="24"/>
        </w:rPr>
        <w:t>．</w:t>
      </w:r>
      <w:r w:rsidR="00631CA5" w:rsidRPr="000640D2">
        <w:rPr>
          <w:rFonts w:ascii="HG丸ｺﾞｼｯｸM-PRO" w:eastAsia="HG丸ｺﾞｼｯｸM-PRO" w:hAnsi="HG丸ｺﾞｼｯｸM-PRO" w:hint="eastAsia"/>
          <w:sz w:val="24"/>
          <w:szCs w:val="24"/>
        </w:rPr>
        <w:t>７</w:t>
      </w:r>
      <w:r w:rsidR="00200F33" w:rsidRPr="000640D2">
        <w:rPr>
          <w:rFonts w:ascii="HG丸ｺﾞｼｯｸM-PRO" w:eastAsia="HG丸ｺﾞｼｯｸM-PRO" w:hAnsi="HG丸ｺﾞｼｯｸM-PRO" w:hint="eastAsia"/>
          <w:sz w:val="24"/>
          <w:szCs w:val="24"/>
        </w:rPr>
        <w:t>％、精神障害者保健福祉手帳</w:t>
      </w:r>
      <w:r w:rsidRPr="000640D2">
        <w:rPr>
          <w:rFonts w:ascii="HG丸ｺﾞｼｯｸM-PRO" w:eastAsia="HG丸ｺﾞｼｯｸM-PRO" w:hAnsi="HG丸ｺﾞｼｯｸM-PRO" w:hint="eastAsia"/>
          <w:sz w:val="24"/>
          <w:szCs w:val="24"/>
        </w:rPr>
        <w:t>所持者数は＋１</w:t>
      </w:r>
      <w:r w:rsidR="00631CA5" w:rsidRPr="000640D2">
        <w:rPr>
          <w:rFonts w:ascii="HG丸ｺﾞｼｯｸM-PRO" w:eastAsia="HG丸ｺﾞｼｯｸM-PRO" w:hAnsi="HG丸ｺﾞｼｯｸM-PRO" w:hint="eastAsia"/>
          <w:sz w:val="24"/>
          <w:szCs w:val="24"/>
        </w:rPr>
        <w:t>４８</w:t>
      </w:r>
      <w:r w:rsidRPr="000640D2">
        <w:rPr>
          <w:rFonts w:ascii="HG丸ｺﾞｼｯｸM-PRO" w:eastAsia="HG丸ｺﾞｼｯｸM-PRO" w:hAnsi="HG丸ｺﾞｼｯｸM-PRO" w:hint="eastAsia"/>
          <w:sz w:val="24"/>
          <w:szCs w:val="24"/>
        </w:rPr>
        <w:t>．</w:t>
      </w:r>
      <w:r w:rsidR="00631CA5" w:rsidRPr="000640D2">
        <w:rPr>
          <w:rFonts w:ascii="HG丸ｺﾞｼｯｸM-PRO" w:eastAsia="HG丸ｺﾞｼｯｸM-PRO" w:hAnsi="HG丸ｺﾞｼｯｸM-PRO" w:hint="eastAsia"/>
          <w:sz w:val="24"/>
          <w:szCs w:val="24"/>
        </w:rPr>
        <w:t>９</w:t>
      </w:r>
      <w:r w:rsidRPr="000640D2">
        <w:rPr>
          <w:rFonts w:ascii="HG丸ｺﾞｼｯｸM-PRO" w:eastAsia="HG丸ｺﾞｼｯｸM-PRO" w:hAnsi="HG丸ｺﾞｼｯｸM-PRO" w:hint="eastAsia"/>
          <w:sz w:val="24"/>
          <w:szCs w:val="24"/>
        </w:rPr>
        <w:t>％の増加となっています。</w:t>
      </w:r>
    </w:p>
    <w:p w:rsidR="00BE26DB" w:rsidRPr="00BE26DB" w:rsidRDefault="00BE26DB" w:rsidP="00A47B99">
      <w:pPr>
        <w:rPr>
          <w:rFonts w:ascii="HG丸ｺﾞｼｯｸM-PRO" w:eastAsia="HG丸ｺﾞｼｯｸM-PRO" w:hAnsi="HG丸ｺﾞｼｯｸM-PRO"/>
          <w:sz w:val="24"/>
          <w:szCs w:val="24"/>
        </w:rPr>
      </w:pPr>
    </w:p>
    <w:p w:rsidR="00A47B99" w:rsidRPr="00EB07F1" w:rsidRDefault="00A47B99" w:rsidP="00A47B9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（２</w:t>
      </w:r>
      <w:r w:rsidRPr="00D03D99">
        <w:rPr>
          <w:rFonts w:ascii="HG丸ｺﾞｼｯｸM-PRO" w:eastAsia="HG丸ｺﾞｼｯｸM-PRO" w:hAnsi="HG丸ｺﾞｼｯｸM-PRO" w:hint="eastAsia"/>
          <w:b/>
          <w:sz w:val="28"/>
          <w:szCs w:val="28"/>
        </w:rPr>
        <w:t>）</w:t>
      </w:r>
      <w:r w:rsidR="002642BB" w:rsidRPr="00D03D99">
        <w:rPr>
          <w:rFonts w:ascii="HG丸ｺﾞｼｯｸM-PRO" w:eastAsia="HG丸ｺﾞｼｯｸM-PRO" w:hAnsi="HG丸ｺﾞｼｯｸM-PRO" w:hint="eastAsia"/>
          <w:b/>
          <w:sz w:val="28"/>
          <w:szCs w:val="28"/>
        </w:rPr>
        <w:t>発達障害者</w:t>
      </w:r>
      <w:r w:rsidR="002642BB">
        <w:rPr>
          <w:rFonts w:ascii="HG丸ｺﾞｼｯｸM-PRO" w:eastAsia="HG丸ｺﾞｼｯｸM-PRO" w:hAnsi="HG丸ｺﾞｼｯｸM-PRO" w:hint="eastAsia"/>
          <w:b/>
          <w:sz w:val="28"/>
          <w:szCs w:val="28"/>
        </w:rPr>
        <w:t>、</w:t>
      </w:r>
      <w:r w:rsidR="002642BB" w:rsidRPr="00D03D99">
        <w:rPr>
          <w:rFonts w:ascii="HG丸ｺﾞｼｯｸM-PRO" w:eastAsia="HG丸ｺﾞｼｯｸM-PRO" w:hAnsi="HG丸ｺﾞｼｯｸM-PRO" w:hint="eastAsia"/>
          <w:b/>
          <w:sz w:val="28"/>
          <w:szCs w:val="28"/>
        </w:rPr>
        <w:t>高次脳機能障害者及び</w:t>
      </w:r>
      <w:r w:rsidRPr="00D03D99">
        <w:rPr>
          <w:rFonts w:ascii="HG丸ｺﾞｼｯｸM-PRO" w:eastAsia="HG丸ｺﾞｼｯｸM-PRO" w:hAnsi="HG丸ｺﾞｼｯｸM-PRO" w:hint="eastAsia"/>
          <w:b/>
          <w:sz w:val="28"/>
          <w:szCs w:val="28"/>
        </w:rPr>
        <w:t>難病患者</w:t>
      </w:r>
      <w:r w:rsidR="002642BB">
        <w:rPr>
          <w:rFonts w:ascii="HG丸ｺﾞｼｯｸM-PRO" w:eastAsia="HG丸ｺﾞｼｯｸM-PRO" w:hAnsi="HG丸ｺﾞｼｯｸM-PRO" w:hint="eastAsia"/>
          <w:b/>
          <w:sz w:val="28"/>
          <w:szCs w:val="28"/>
        </w:rPr>
        <w:t>数</w:t>
      </w:r>
    </w:p>
    <w:tbl>
      <w:tblPr>
        <w:tblStyle w:val="a5"/>
        <w:tblW w:w="0" w:type="auto"/>
        <w:tblLook w:val="04A0" w:firstRow="1" w:lastRow="0" w:firstColumn="1" w:lastColumn="0" w:noHBand="0" w:noVBand="1"/>
      </w:tblPr>
      <w:tblGrid>
        <w:gridCol w:w="4361"/>
        <w:gridCol w:w="2410"/>
        <w:gridCol w:w="3173"/>
      </w:tblGrid>
      <w:tr w:rsidR="00A47B99" w:rsidTr="007877DE">
        <w:tc>
          <w:tcPr>
            <w:tcW w:w="4361" w:type="dxa"/>
            <w:shd w:val="clear" w:color="auto" w:fill="A6A6A6" w:themeFill="background1" w:themeFillShade="A6"/>
          </w:tcPr>
          <w:p w:rsidR="00A47B99" w:rsidRPr="000B1622" w:rsidRDefault="00A47B99" w:rsidP="001710FD">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項目</w:t>
            </w:r>
          </w:p>
        </w:tc>
        <w:tc>
          <w:tcPr>
            <w:tcW w:w="2410" w:type="dxa"/>
            <w:shd w:val="clear" w:color="auto" w:fill="A6A6A6" w:themeFill="background1" w:themeFillShade="A6"/>
          </w:tcPr>
          <w:p w:rsidR="00A47B99" w:rsidRPr="000B1622" w:rsidRDefault="00A47B99" w:rsidP="007877DE">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対象者数</w:t>
            </w:r>
          </w:p>
        </w:tc>
        <w:tc>
          <w:tcPr>
            <w:tcW w:w="3173" w:type="dxa"/>
            <w:shd w:val="clear" w:color="auto" w:fill="A6A6A6" w:themeFill="background1" w:themeFillShade="A6"/>
          </w:tcPr>
          <w:p w:rsidR="00A47B99" w:rsidRPr="000B1622" w:rsidRDefault="00A47B99" w:rsidP="001710FD">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備考</w:t>
            </w:r>
          </w:p>
        </w:tc>
      </w:tr>
      <w:tr w:rsidR="000640D2" w:rsidRPr="000640D2" w:rsidTr="007877DE">
        <w:tc>
          <w:tcPr>
            <w:tcW w:w="4361"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発達障害者数（１５歳未満）</w:t>
            </w:r>
          </w:p>
        </w:tc>
        <w:tc>
          <w:tcPr>
            <w:tcW w:w="2410" w:type="dxa"/>
          </w:tcPr>
          <w:p w:rsidR="00A47B99" w:rsidRPr="000640D2" w:rsidRDefault="00A47B99" w:rsidP="007877DE">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６０，</w:t>
            </w:r>
            <w:r w:rsidR="003C443F" w:rsidRPr="000640D2">
              <w:rPr>
                <w:rFonts w:ascii="HG丸ｺﾞｼｯｸM-PRO" w:eastAsia="HG丸ｺﾞｼｯｸM-PRO" w:hAnsi="HG丸ｺﾞｼｯｸM-PRO" w:hint="eastAsia"/>
                <w:sz w:val="24"/>
                <w:szCs w:val="24"/>
              </w:rPr>
              <w:t>０</w:t>
            </w:r>
            <w:r w:rsidRPr="000640D2">
              <w:rPr>
                <w:rFonts w:ascii="HG丸ｺﾞｼｯｸM-PRO" w:eastAsia="HG丸ｺﾞｼｯｸM-PRO" w:hAnsi="HG丸ｺﾞｼｯｸM-PRO" w:hint="eastAsia"/>
                <w:sz w:val="24"/>
                <w:szCs w:val="24"/>
              </w:rPr>
              <w:t>００人</w:t>
            </w:r>
          </w:p>
        </w:tc>
        <w:tc>
          <w:tcPr>
            <w:tcW w:w="3173"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国の調査</w:t>
            </w:r>
            <w:r w:rsidR="007877DE" w:rsidRPr="000640D2">
              <w:rPr>
                <w:rFonts w:ascii="HG丸ｺﾞｼｯｸM-PRO" w:eastAsia="HG丸ｺﾞｼｯｸM-PRO" w:hAnsi="HG丸ｺﾞｼｯｸM-PRO" w:hint="eastAsia"/>
                <w:szCs w:val="24"/>
              </w:rPr>
              <w:t>（※１）</w:t>
            </w:r>
            <w:r w:rsidRPr="000640D2">
              <w:rPr>
                <w:rFonts w:ascii="HG丸ｺﾞｼｯｸM-PRO" w:eastAsia="HG丸ｺﾞｼｯｸM-PRO" w:hAnsi="HG丸ｺﾞｼｯｸM-PRO" w:hint="eastAsia"/>
                <w:sz w:val="24"/>
                <w:szCs w:val="24"/>
              </w:rPr>
              <w:t>を基に推計</w:t>
            </w:r>
          </w:p>
        </w:tc>
      </w:tr>
      <w:tr w:rsidR="000640D2" w:rsidRPr="000640D2" w:rsidTr="007877DE">
        <w:tc>
          <w:tcPr>
            <w:tcW w:w="4361"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高次脳機能障害者数</w:t>
            </w:r>
          </w:p>
        </w:tc>
        <w:tc>
          <w:tcPr>
            <w:tcW w:w="2410" w:type="dxa"/>
          </w:tcPr>
          <w:p w:rsidR="00A47B99" w:rsidRPr="000640D2" w:rsidRDefault="003C443F" w:rsidP="007877DE">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１９</w:t>
            </w:r>
            <w:r w:rsidR="00A47B99" w:rsidRPr="000640D2">
              <w:rPr>
                <w:rFonts w:ascii="HG丸ｺﾞｼｯｸM-PRO" w:eastAsia="HG丸ｺﾞｼｯｸM-PRO" w:hAnsi="HG丸ｺﾞｼｯｸM-PRO" w:hint="eastAsia"/>
                <w:sz w:val="24"/>
                <w:szCs w:val="24"/>
              </w:rPr>
              <w:t>，０００人</w:t>
            </w:r>
          </w:p>
        </w:tc>
        <w:tc>
          <w:tcPr>
            <w:tcW w:w="3173"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国の調査</w:t>
            </w:r>
            <w:r w:rsidR="00025CD5" w:rsidRPr="000640D2">
              <w:rPr>
                <w:rFonts w:ascii="HG丸ｺﾞｼｯｸM-PRO" w:eastAsia="HG丸ｺﾞｼｯｸM-PRO" w:hAnsi="HG丸ｺﾞｼｯｸM-PRO" w:hint="eastAsia"/>
                <w:szCs w:val="24"/>
              </w:rPr>
              <w:t>（※２）</w:t>
            </w:r>
            <w:r w:rsidRPr="000640D2">
              <w:rPr>
                <w:rFonts w:ascii="HG丸ｺﾞｼｯｸM-PRO" w:eastAsia="HG丸ｺﾞｼｯｸM-PRO" w:hAnsi="HG丸ｺﾞｼｯｸM-PRO" w:hint="eastAsia"/>
                <w:sz w:val="24"/>
                <w:szCs w:val="24"/>
              </w:rPr>
              <w:t>を基に推計</w:t>
            </w:r>
          </w:p>
        </w:tc>
      </w:tr>
      <w:tr w:rsidR="000640D2" w:rsidRPr="000640D2" w:rsidTr="007877DE">
        <w:tc>
          <w:tcPr>
            <w:tcW w:w="4361" w:type="dxa"/>
          </w:tcPr>
          <w:p w:rsidR="00744EF8" w:rsidRPr="000640D2" w:rsidRDefault="00744EF8" w:rsidP="00D84F34">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指定難病医療給付受給者数（難病患者）</w:t>
            </w:r>
          </w:p>
        </w:tc>
        <w:tc>
          <w:tcPr>
            <w:tcW w:w="2410" w:type="dxa"/>
          </w:tcPr>
          <w:p w:rsidR="00744EF8" w:rsidRPr="000640D2" w:rsidRDefault="00744EF8" w:rsidP="007877DE">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４</w:t>
            </w:r>
            <w:r w:rsidR="003C443F" w:rsidRPr="000640D2">
              <w:rPr>
                <w:rFonts w:ascii="HG丸ｺﾞｼｯｸM-PRO" w:eastAsia="HG丸ｺﾞｼｯｸM-PRO" w:hAnsi="HG丸ｺﾞｼｯｸM-PRO" w:hint="eastAsia"/>
                <w:sz w:val="24"/>
                <w:szCs w:val="24"/>
              </w:rPr>
              <w:t>７</w:t>
            </w:r>
            <w:r w:rsidRPr="000640D2">
              <w:rPr>
                <w:rFonts w:ascii="HG丸ｺﾞｼｯｸM-PRO" w:eastAsia="HG丸ｺﾞｼｯｸM-PRO" w:hAnsi="HG丸ｺﾞｼｯｸM-PRO" w:hint="eastAsia"/>
                <w:sz w:val="24"/>
                <w:szCs w:val="24"/>
              </w:rPr>
              <w:t>，</w:t>
            </w:r>
            <w:r w:rsidR="003C443F" w:rsidRPr="000640D2">
              <w:rPr>
                <w:rFonts w:ascii="HG丸ｺﾞｼｯｸM-PRO" w:eastAsia="HG丸ｺﾞｼｯｸM-PRO" w:hAnsi="HG丸ｺﾞｼｯｸM-PRO" w:hint="eastAsia"/>
                <w:sz w:val="24"/>
                <w:szCs w:val="24"/>
              </w:rPr>
              <w:t>３５１</w:t>
            </w:r>
            <w:r w:rsidRPr="000640D2">
              <w:rPr>
                <w:rFonts w:ascii="HG丸ｺﾞｼｯｸM-PRO" w:eastAsia="HG丸ｺﾞｼｯｸM-PRO" w:hAnsi="HG丸ｺﾞｼｯｸM-PRO" w:hint="eastAsia"/>
                <w:sz w:val="24"/>
                <w:szCs w:val="24"/>
              </w:rPr>
              <w:t>人</w:t>
            </w:r>
          </w:p>
        </w:tc>
        <w:tc>
          <w:tcPr>
            <w:tcW w:w="3173" w:type="dxa"/>
          </w:tcPr>
          <w:p w:rsidR="00744EF8" w:rsidRPr="000640D2" w:rsidRDefault="003C443F" w:rsidP="00D84F34">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令和元</w:t>
            </w:r>
            <w:r w:rsidR="00744EF8" w:rsidRPr="000640D2">
              <w:rPr>
                <w:rFonts w:ascii="HG丸ｺﾞｼｯｸM-PRO" w:eastAsia="HG丸ｺﾞｼｯｸM-PRO" w:hAnsi="HG丸ｺﾞｼｯｸM-PRO" w:hint="eastAsia"/>
                <w:sz w:val="24"/>
                <w:szCs w:val="24"/>
              </w:rPr>
              <w:t>年度末現在</w:t>
            </w:r>
          </w:p>
        </w:tc>
      </w:tr>
    </w:tbl>
    <w:p w:rsidR="00025CD5" w:rsidRPr="000640D2" w:rsidRDefault="00A47B9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877DE" w:rsidRPr="000640D2">
        <w:rPr>
          <w:rFonts w:ascii="HG丸ｺﾞｼｯｸM-PRO" w:eastAsia="HG丸ｺﾞｼｯｸM-PRO" w:hAnsi="HG丸ｺﾞｼｯｸM-PRO" w:hint="eastAsia"/>
          <w:sz w:val="24"/>
          <w:szCs w:val="24"/>
        </w:rPr>
        <w:t>※１</w:t>
      </w:r>
      <w:r w:rsidR="00025CD5" w:rsidRPr="000640D2">
        <w:rPr>
          <w:rFonts w:ascii="HG丸ｺﾞｼｯｸM-PRO" w:eastAsia="HG丸ｺﾞｼｯｸM-PRO" w:hAnsi="HG丸ｺﾞｼｯｸM-PRO" w:hint="eastAsia"/>
          <w:sz w:val="24"/>
          <w:szCs w:val="24"/>
        </w:rPr>
        <w:t xml:space="preserve">　</w:t>
      </w:r>
      <w:r w:rsidR="007877DE" w:rsidRPr="000640D2">
        <w:rPr>
          <w:rFonts w:ascii="HG丸ｺﾞｼｯｸM-PRO" w:eastAsia="HG丸ｺﾞｼｯｸM-PRO" w:hAnsi="HG丸ｺﾞｼｯｸM-PRO" w:hint="eastAsia"/>
          <w:sz w:val="24"/>
          <w:szCs w:val="24"/>
        </w:rPr>
        <w:t>「通常の学級に在籍する発達障害の可能性のある特別な教育的支援を必要とする児</w:t>
      </w:r>
      <w:r w:rsidR="00025CD5" w:rsidRPr="000640D2">
        <w:rPr>
          <w:rFonts w:ascii="HG丸ｺﾞｼｯｸM-PRO" w:eastAsia="HG丸ｺﾞｼｯｸM-PRO" w:hAnsi="HG丸ｺﾞｼｯｸM-PRO" w:hint="eastAsia"/>
          <w:sz w:val="24"/>
          <w:szCs w:val="24"/>
        </w:rPr>
        <w:t xml:space="preserve">　</w:t>
      </w:r>
    </w:p>
    <w:p w:rsidR="00A47B99" w:rsidRPr="000640D2" w:rsidRDefault="00025CD5"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877DE" w:rsidRPr="000640D2">
        <w:rPr>
          <w:rFonts w:ascii="HG丸ｺﾞｼｯｸM-PRO" w:eastAsia="HG丸ｺﾞｼｯｸM-PRO" w:hAnsi="HG丸ｺﾞｼｯｸM-PRO" w:hint="eastAsia"/>
          <w:sz w:val="24"/>
          <w:szCs w:val="24"/>
        </w:rPr>
        <w:t>童生徒に関する調査」（</w:t>
      </w:r>
      <w:r w:rsidRPr="000640D2">
        <w:rPr>
          <w:rFonts w:ascii="HG丸ｺﾞｼｯｸM-PRO" w:eastAsia="HG丸ｺﾞｼｯｸM-PRO" w:hAnsi="HG丸ｺﾞｼｯｸM-PRO" w:hint="eastAsia"/>
          <w:sz w:val="24"/>
          <w:szCs w:val="24"/>
        </w:rPr>
        <w:t>文部科学省：</w:t>
      </w:r>
      <w:r w:rsidR="007877DE" w:rsidRPr="000640D2">
        <w:rPr>
          <w:rFonts w:ascii="HG丸ｺﾞｼｯｸM-PRO" w:eastAsia="HG丸ｺﾞｼｯｸM-PRO" w:hAnsi="HG丸ｺﾞｼｯｸM-PRO" w:hint="eastAsia"/>
          <w:sz w:val="24"/>
          <w:szCs w:val="24"/>
        </w:rPr>
        <w:t>平成２４年２月）</w:t>
      </w:r>
    </w:p>
    <w:p w:rsidR="00025CD5" w:rsidRPr="000640D2" w:rsidRDefault="007877DE"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※２　</w:t>
      </w:r>
      <w:r w:rsidR="00025CD5" w:rsidRPr="000640D2">
        <w:rPr>
          <w:rFonts w:ascii="HG丸ｺﾞｼｯｸM-PRO" w:eastAsia="HG丸ｺﾞｼｯｸM-PRO" w:hAnsi="HG丸ｺﾞｼｯｸM-PRO" w:hint="eastAsia"/>
          <w:sz w:val="24"/>
          <w:szCs w:val="24"/>
        </w:rPr>
        <w:t>「平成２８年生活のしづらさなどに関する調査（全国在宅障害児・者等実態調査）」</w:t>
      </w:r>
    </w:p>
    <w:p w:rsidR="007877DE" w:rsidRPr="000640D2" w:rsidRDefault="00025CD5"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（厚生労働省：平成２８年１２月）</w:t>
      </w:r>
    </w:p>
    <w:p w:rsidR="00A47B99" w:rsidRPr="000640D2" w:rsidRDefault="00A47B99" w:rsidP="00A47B9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（３）本県の障害者数</w:t>
      </w:r>
    </w:p>
    <w:p w:rsidR="00A976A7"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631CA5" w:rsidRPr="000640D2">
        <w:rPr>
          <w:rFonts w:ascii="HG丸ｺﾞｼｯｸM-PRO" w:eastAsia="HG丸ｺﾞｼｯｸM-PRO" w:hAnsi="HG丸ｺﾞｼｯｸM-PRO" w:hint="eastAsia"/>
          <w:sz w:val="24"/>
          <w:szCs w:val="24"/>
        </w:rPr>
        <w:t>令和元</w:t>
      </w:r>
      <w:r w:rsidRPr="000640D2">
        <w:rPr>
          <w:rFonts w:ascii="HG丸ｺﾞｼｯｸM-PRO" w:eastAsia="HG丸ｺﾞｼｯｸM-PRO" w:hAnsi="HG丸ｺﾞｼｯｸM-PRO" w:hint="eastAsia"/>
          <w:sz w:val="24"/>
          <w:szCs w:val="24"/>
        </w:rPr>
        <w:t>年度末の本県の障害者数は、手帳所持者及び難病患者等の合計で約４</w:t>
      </w:r>
      <w:r w:rsidR="00631CA5" w:rsidRPr="000640D2">
        <w:rPr>
          <w:rFonts w:ascii="HG丸ｺﾞｼｯｸM-PRO" w:eastAsia="HG丸ｺﾞｼｯｸM-PRO" w:hAnsi="HG丸ｺﾞｼｯｸM-PRO" w:hint="eastAsia"/>
          <w:sz w:val="24"/>
          <w:szCs w:val="24"/>
        </w:rPr>
        <w:t>４</w:t>
      </w:r>
      <w:r w:rsidRPr="000640D2">
        <w:rPr>
          <w:rFonts w:ascii="HG丸ｺﾞｼｯｸM-PRO" w:eastAsia="HG丸ｺﾞｼｯｸM-PRO" w:hAnsi="HG丸ｺﾞｼｯｸM-PRO" w:hint="eastAsia"/>
          <w:sz w:val="24"/>
          <w:szCs w:val="24"/>
        </w:rPr>
        <w:t>万</w:t>
      </w:r>
      <w:r w:rsidR="00631CA5" w:rsidRPr="000640D2">
        <w:rPr>
          <w:rFonts w:ascii="HG丸ｺﾞｼｯｸM-PRO" w:eastAsia="HG丸ｺﾞｼｯｸM-PRO" w:hAnsi="HG丸ｺﾞｼｯｸM-PRO" w:hint="eastAsia"/>
          <w:sz w:val="24"/>
          <w:szCs w:val="24"/>
        </w:rPr>
        <w:t>７</w:t>
      </w:r>
      <w:r w:rsidRPr="000640D2">
        <w:rPr>
          <w:rFonts w:ascii="HG丸ｺﾞｼｯｸM-PRO" w:eastAsia="HG丸ｺﾞｼｯｸM-PRO" w:hAnsi="HG丸ｺﾞｼｯｸM-PRO" w:hint="eastAsia"/>
          <w:sz w:val="24"/>
          <w:szCs w:val="24"/>
        </w:rPr>
        <w:t>千</w:t>
      </w:r>
      <w:r w:rsidR="00A976A7" w:rsidRPr="000640D2">
        <w:rPr>
          <w:rFonts w:ascii="HG丸ｺﾞｼｯｸM-PRO" w:eastAsia="HG丸ｺﾞｼｯｸM-PRO" w:hAnsi="HG丸ｺﾞｼｯｸM-PRO" w:hint="eastAsia"/>
          <w:sz w:val="24"/>
          <w:szCs w:val="24"/>
        </w:rPr>
        <w:t>人</w:t>
      </w:r>
    </w:p>
    <w:p w:rsidR="00A976A7"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（上記（１）及び（２）の合計数）</w:t>
      </w:r>
      <w:r w:rsidRPr="000640D2">
        <w:rPr>
          <w:rFonts w:ascii="HG丸ｺﾞｼｯｸM-PRO" w:eastAsia="HG丸ｺﾞｼｯｸM-PRO" w:hAnsi="HG丸ｺﾞｼｯｸM-PRO" w:hint="eastAsia"/>
          <w:sz w:val="24"/>
          <w:szCs w:val="24"/>
        </w:rPr>
        <w:t>であり</w:t>
      </w:r>
      <w:r w:rsidR="00A47B99" w:rsidRPr="000640D2">
        <w:rPr>
          <w:rFonts w:ascii="HG丸ｺﾞｼｯｸM-PRO" w:eastAsia="HG丸ｺﾞｼｯｸM-PRO" w:hAnsi="HG丸ｺﾞｼｯｸM-PRO" w:hint="eastAsia"/>
          <w:sz w:val="24"/>
          <w:szCs w:val="24"/>
        </w:rPr>
        <w:t>、県人口に占める割合は約</w:t>
      </w:r>
      <w:r w:rsidR="00631CA5" w:rsidRPr="000640D2">
        <w:rPr>
          <w:rFonts w:ascii="HG丸ｺﾞｼｯｸM-PRO" w:eastAsia="HG丸ｺﾞｼｯｸM-PRO" w:hAnsi="HG丸ｺﾞｼｯｸM-PRO" w:hint="eastAsia"/>
          <w:sz w:val="24"/>
          <w:szCs w:val="24"/>
        </w:rPr>
        <w:t>６</w:t>
      </w:r>
      <w:r w:rsidR="00A47B99" w:rsidRPr="000640D2">
        <w:rPr>
          <w:rFonts w:ascii="HG丸ｺﾞｼｯｸM-PRO" w:eastAsia="HG丸ｺﾞｼｯｸM-PRO" w:hAnsi="HG丸ｺﾞｼｯｸM-PRO" w:hint="eastAsia"/>
          <w:sz w:val="24"/>
          <w:szCs w:val="24"/>
        </w:rPr>
        <w:t>．</w:t>
      </w:r>
      <w:r w:rsidR="00631CA5" w:rsidRPr="000640D2">
        <w:rPr>
          <w:rFonts w:ascii="HG丸ｺﾞｼｯｸM-PRO" w:eastAsia="HG丸ｺﾞｼｯｸM-PRO" w:hAnsi="HG丸ｺﾞｼｯｸM-PRO" w:hint="eastAsia"/>
          <w:sz w:val="24"/>
          <w:szCs w:val="24"/>
        </w:rPr>
        <w:t>１</w:t>
      </w:r>
      <w:r w:rsidR="00A47B99" w:rsidRPr="000640D2">
        <w:rPr>
          <w:rFonts w:ascii="HG丸ｺﾞｼｯｸM-PRO" w:eastAsia="HG丸ｺﾞｼｯｸM-PRO" w:hAnsi="HG丸ｺﾞｼｯｸM-PRO" w:hint="eastAsia"/>
          <w:sz w:val="24"/>
          <w:szCs w:val="24"/>
        </w:rPr>
        <w:t>％となってい</w:t>
      </w:r>
    </w:p>
    <w:p w:rsidR="007877DE"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ます。</w:t>
      </w:r>
    </w:p>
    <w:p w:rsidR="00A47B99" w:rsidRPr="000640D2" w:rsidRDefault="00A47B99" w:rsidP="00A47B99">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２</w:t>
      </w:r>
      <w:r w:rsidRPr="00F4032C">
        <w:rPr>
          <w:rFonts w:ascii="HG丸ｺﾞｼｯｸM-PRO" w:eastAsia="HG丸ｺﾞｼｯｸM-PRO" w:hAnsi="HG丸ｺﾞｼｯｸM-PRO" w:hint="eastAsia"/>
          <w:b/>
          <w:sz w:val="36"/>
          <w:szCs w:val="36"/>
          <w:u w:val="thick"/>
        </w:rPr>
        <w:t xml:space="preserve">　</w:t>
      </w:r>
      <w:r>
        <w:rPr>
          <w:rFonts w:ascii="HG丸ｺﾞｼｯｸM-PRO" w:eastAsia="HG丸ｺﾞｼｯｸM-PRO" w:hAnsi="HG丸ｺﾞｼｯｸM-PRO" w:hint="eastAsia"/>
          <w:b/>
          <w:sz w:val="36"/>
          <w:szCs w:val="36"/>
          <w:u w:val="thick"/>
        </w:rPr>
        <w:t>第</w:t>
      </w:r>
      <w:r w:rsidR="00577CAC" w:rsidRPr="000640D2">
        <w:rPr>
          <w:rFonts w:ascii="HG丸ｺﾞｼｯｸM-PRO" w:eastAsia="HG丸ｺﾞｼｯｸM-PRO" w:hAnsi="HG丸ｺﾞｼｯｸM-PRO" w:hint="eastAsia"/>
          <w:b/>
          <w:sz w:val="36"/>
          <w:szCs w:val="36"/>
          <w:u w:val="thick"/>
        </w:rPr>
        <w:t>５</w:t>
      </w:r>
      <w:r w:rsidRPr="000640D2">
        <w:rPr>
          <w:rFonts w:ascii="HG丸ｺﾞｼｯｸM-PRO" w:eastAsia="HG丸ｺﾞｼｯｸM-PRO" w:hAnsi="HG丸ｺﾞｼｯｸM-PRO" w:hint="eastAsia"/>
          <w:b/>
          <w:sz w:val="36"/>
          <w:szCs w:val="36"/>
          <w:u w:val="thick"/>
        </w:rPr>
        <w:t xml:space="preserve">期計画の取組状況　　　　　　　　　　　　　　　　</w:t>
      </w:r>
    </w:p>
    <w:p w:rsidR="00A47B99" w:rsidRPr="000640D2" w:rsidRDefault="00A47B99" w:rsidP="00A47B9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（１）数値目標の達成状況</w:t>
      </w:r>
    </w:p>
    <w:p w:rsidR="00A976A7"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第</w:t>
      </w:r>
      <w:r w:rsidR="00577CAC" w:rsidRPr="000640D2">
        <w:rPr>
          <w:rFonts w:ascii="HG丸ｺﾞｼｯｸM-PRO" w:eastAsia="HG丸ｺﾞｼｯｸM-PRO" w:hAnsi="HG丸ｺﾞｼｯｸM-PRO" w:hint="eastAsia"/>
          <w:sz w:val="24"/>
          <w:szCs w:val="24"/>
        </w:rPr>
        <w:t>５</w:t>
      </w:r>
      <w:r w:rsidRPr="000640D2">
        <w:rPr>
          <w:rFonts w:ascii="HG丸ｺﾞｼｯｸM-PRO" w:eastAsia="HG丸ｺﾞｼｯｸM-PRO" w:hAnsi="HG丸ｺﾞｼｯｸM-PRO" w:hint="eastAsia"/>
          <w:sz w:val="24"/>
          <w:szCs w:val="24"/>
        </w:rPr>
        <w:t>期計画</w:t>
      </w:r>
      <w:r w:rsidR="00A976A7" w:rsidRPr="000640D2">
        <w:rPr>
          <w:rFonts w:ascii="HG丸ｺﾞｼｯｸM-PRO" w:eastAsia="HG丸ｺﾞｼｯｸM-PRO" w:hAnsi="HG丸ｺﾞｼｯｸM-PRO" w:hint="eastAsia"/>
          <w:sz w:val="24"/>
          <w:szCs w:val="24"/>
        </w:rPr>
        <w:t>（平成３０年度～令和２年度）</w:t>
      </w:r>
      <w:r w:rsidRPr="000640D2">
        <w:rPr>
          <w:rFonts w:ascii="HG丸ｺﾞｼｯｸM-PRO" w:eastAsia="HG丸ｺﾞｼｯｸM-PRO" w:hAnsi="HG丸ｺﾞｼｯｸM-PRO" w:hint="eastAsia"/>
          <w:sz w:val="24"/>
          <w:szCs w:val="24"/>
        </w:rPr>
        <w:t>では、施策体系の大柱ごとに計画の指標とな</w:t>
      </w:r>
    </w:p>
    <w:p w:rsidR="00A47B99"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る数値目標を設定しました。</w:t>
      </w:r>
    </w:p>
    <w:p w:rsidR="00A47B99" w:rsidRPr="000640D2" w:rsidRDefault="00A47B99" w:rsidP="00A47B99">
      <w:pPr>
        <w:rPr>
          <w:rFonts w:ascii="HG丸ｺﾞｼｯｸM-PRO" w:eastAsia="HG丸ｺﾞｼｯｸM-PRO" w:hAnsi="HG丸ｺﾞｼｯｸM-PRO"/>
          <w:sz w:val="24"/>
          <w:szCs w:val="24"/>
        </w:rPr>
      </w:pPr>
    </w:p>
    <w:p w:rsidR="00DF6101"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各数値目標の</w:t>
      </w:r>
      <w:r w:rsidR="00577CAC">
        <w:rPr>
          <w:rFonts w:ascii="HG丸ｺﾞｼｯｸM-PRO" w:eastAsia="HG丸ｺﾞｼｯｸM-PRO" w:hAnsi="HG丸ｺﾞｼｯｸM-PRO" w:hint="eastAsia"/>
          <w:sz w:val="24"/>
          <w:szCs w:val="24"/>
        </w:rPr>
        <w:t>令和元</w:t>
      </w:r>
      <w:r>
        <w:rPr>
          <w:rFonts w:ascii="HG丸ｺﾞｼｯｸM-PRO" w:eastAsia="HG丸ｺﾞｼｯｸM-PRO" w:hAnsi="HG丸ｺﾞｼｯｸM-PRO" w:hint="eastAsia"/>
          <w:sz w:val="24"/>
          <w:szCs w:val="24"/>
        </w:rPr>
        <w:t>年度末（計画２年目）における実績</w:t>
      </w:r>
      <w:r w:rsidR="00DF6101">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は既に目標を達成している項</w:t>
      </w:r>
    </w:p>
    <w:p w:rsidR="00DF6101" w:rsidRDefault="00DF6101"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目も複数あり、その他多くの目標が最終年度に達成できる見込</w:t>
      </w:r>
      <w:r w:rsidR="00A976A7">
        <w:rPr>
          <w:rFonts w:ascii="HG丸ｺﾞｼｯｸM-PRO" w:eastAsia="HG丸ｺﾞｼｯｸM-PRO" w:hAnsi="HG丸ｺﾞｼｯｸM-PRO" w:hint="eastAsia"/>
          <w:sz w:val="24"/>
          <w:szCs w:val="24"/>
        </w:rPr>
        <w:t>み</w:t>
      </w:r>
      <w:r w:rsidR="00A47B99">
        <w:rPr>
          <w:rFonts w:ascii="HG丸ｺﾞｼｯｸM-PRO" w:eastAsia="HG丸ｺﾞｼｯｸM-PRO" w:hAnsi="HG丸ｺﾞｼｯｸM-PRO" w:hint="eastAsia"/>
          <w:sz w:val="24"/>
          <w:szCs w:val="24"/>
        </w:rPr>
        <w:t>であることから、全体と</w:t>
      </w:r>
    </w:p>
    <w:p w:rsidR="00A47B99" w:rsidRDefault="00DF6101"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して、概ね順調に進捗しているものと考えられます。</w:t>
      </w:r>
    </w:p>
    <w:p w:rsidR="00A47B99" w:rsidRDefault="00A47B99" w:rsidP="00A47B99">
      <w:pPr>
        <w:rPr>
          <w:rFonts w:ascii="HG丸ｺﾞｼｯｸM-PRO" w:eastAsia="HG丸ｺﾞｼｯｸM-PRO" w:hAnsi="HG丸ｺﾞｼｯｸM-PRO"/>
          <w:sz w:val="24"/>
          <w:szCs w:val="24"/>
        </w:rPr>
      </w:pPr>
    </w:p>
    <w:p w:rsidR="00C03E47" w:rsidRPr="00577CAC" w:rsidRDefault="00C03E47" w:rsidP="00A47B99">
      <w:pPr>
        <w:rPr>
          <w:rFonts w:ascii="HG丸ｺﾞｼｯｸM-PRO" w:eastAsia="HG丸ｺﾞｼｯｸM-PRO" w:hAnsi="HG丸ｺﾞｼｯｸM-PRO"/>
          <w:sz w:val="24"/>
          <w:szCs w:val="24"/>
        </w:rPr>
      </w:pPr>
    </w:p>
    <w:p w:rsidR="00A47B99" w:rsidRPr="00EB07F1" w:rsidRDefault="00A47B99" w:rsidP="00A47B99">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【Ⅰ　理解を深め、権利を護る】</w:t>
      </w:r>
    </w:p>
    <w:tbl>
      <w:tblPr>
        <w:tblStyle w:val="a5"/>
        <w:tblW w:w="0" w:type="auto"/>
        <w:tblLook w:val="04A0" w:firstRow="1" w:lastRow="0" w:firstColumn="1" w:lastColumn="0" w:noHBand="0" w:noVBand="1"/>
      </w:tblPr>
      <w:tblGrid>
        <w:gridCol w:w="3794"/>
        <w:gridCol w:w="2977"/>
        <w:gridCol w:w="1559"/>
        <w:gridCol w:w="1559"/>
      </w:tblGrid>
      <w:tr w:rsidR="000640D2" w:rsidRPr="000640D2" w:rsidTr="001710FD">
        <w:tc>
          <w:tcPr>
            <w:tcW w:w="3794"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2977"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59" w:type="dxa"/>
            <w:shd w:val="clear" w:color="auto" w:fill="A6A6A6" w:themeFill="background1" w:themeFillShade="A6"/>
          </w:tcPr>
          <w:p w:rsidR="00A47B99" w:rsidRPr="000640D2" w:rsidRDefault="00577CAC"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３０</w:t>
            </w:r>
            <w:r w:rsidR="00A47B99" w:rsidRPr="000640D2">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A47B99" w:rsidRPr="000640D2" w:rsidRDefault="00577CAC"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元</w:t>
            </w:r>
            <w:r w:rsidR="00A47B99" w:rsidRPr="000640D2">
              <w:rPr>
                <w:rFonts w:ascii="HG丸ｺﾞｼｯｸM-PRO" w:eastAsia="HG丸ｺﾞｼｯｸM-PRO" w:hAnsi="HG丸ｺﾞｼｯｸM-PRO" w:hint="eastAsia"/>
                <w:b/>
                <w:sz w:val="20"/>
                <w:szCs w:val="20"/>
              </w:rPr>
              <w:t>年度実績</w:t>
            </w:r>
          </w:p>
        </w:tc>
      </w:tr>
      <w:tr w:rsidR="00A47B99" w:rsidRPr="000640D2" w:rsidTr="001710FD">
        <w:tc>
          <w:tcPr>
            <w:tcW w:w="3794" w:type="dxa"/>
          </w:tcPr>
          <w:p w:rsidR="00A47B99" w:rsidRPr="000640D2" w:rsidRDefault="00577CAC" w:rsidP="001710FD">
            <w:pP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障害者差別解消支援地域協議会を設置している市町村数</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577CAC"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年度末】　【</w:t>
            </w:r>
            <w:r w:rsidR="00577CAC"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43904" behindDoc="0" locked="0" layoutInCell="1" allowOverlap="1" wp14:anchorId="7C9EF6F3" wp14:editId="7974BCB6">
                      <wp:simplePos x="0" y="0"/>
                      <wp:positionH relativeFrom="column">
                        <wp:posOffset>863600</wp:posOffset>
                      </wp:positionH>
                      <wp:positionV relativeFrom="paragraph">
                        <wp:posOffset>34925</wp:posOffset>
                      </wp:positionV>
                      <wp:extent cx="142875" cy="1714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72B33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68pt;margin-top:2.75pt;width:11.2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577CAC" w:rsidRPr="000640D2">
              <w:rPr>
                <w:rFonts w:ascii="HG丸ｺﾞｼｯｸM-PRO" w:eastAsia="HG丸ｺﾞｼｯｸM-PRO" w:hAnsi="HG丸ｺﾞｼｯｸM-PRO" w:hint="eastAsia"/>
                <w:sz w:val="20"/>
                <w:szCs w:val="20"/>
              </w:rPr>
              <w:t>４６</w:t>
            </w:r>
            <w:r w:rsidRPr="000640D2">
              <w:rPr>
                <w:rFonts w:ascii="HG丸ｺﾞｼｯｸM-PRO" w:eastAsia="HG丸ｺﾞｼｯｸM-PRO" w:hAnsi="HG丸ｺﾞｼｯｸM-PRO" w:hint="eastAsia"/>
                <w:sz w:val="20"/>
                <w:szCs w:val="20"/>
              </w:rPr>
              <w:t>市町村　　　全市町村</w:t>
            </w:r>
          </w:p>
        </w:tc>
        <w:tc>
          <w:tcPr>
            <w:tcW w:w="1559" w:type="dxa"/>
          </w:tcPr>
          <w:p w:rsidR="00A47B99" w:rsidRPr="000640D2" w:rsidRDefault="00A47B99" w:rsidP="001710FD">
            <w:pPr>
              <w:rPr>
                <w:rFonts w:ascii="HG丸ｺﾞｼｯｸM-PRO" w:eastAsia="HG丸ｺﾞｼｯｸM-PRO" w:hAnsi="HG丸ｺﾞｼｯｸM-PRO"/>
                <w:sz w:val="20"/>
                <w:szCs w:val="20"/>
              </w:rPr>
            </w:pPr>
          </w:p>
          <w:p w:rsidR="00A47B99" w:rsidRPr="000640D2" w:rsidRDefault="00A47B99" w:rsidP="00924F75">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５</w:t>
            </w:r>
            <w:r w:rsidR="00577CAC"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市町</w:t>
            </w:r>
          </w:p>
        </w:tc>
        <w:tc>
          <w:tcPr>
            <w:tcW w:w="1559" w:type="dxa"/>
          </w:tcPr>
          <w:p w:rsidR="00A47B99" w:rsidRPr="000640D2" w:rsidRDefault="00A47B99" w:rsidP="001710FD">
            <w:pP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p>
          <w:p w:rsidR="00A47B99" w:rsidRPr="000640D2" w:rsidRDefault="00577CAC" w:rsidP="00924F75">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６２</w:t>
            </w:r>
            <w:r w:rsidR="00A47B99" w:rsidRPr="000640D2">
              <w:rPr>
                <w:rFonts w:ascii="HG丸ｺﾞｼｯｸM-PRO" w:eastAsia="HG丸ｺﾞｼｯｸM-PRO" w:hAnsi="HG丸ｺﾞｼｯｸM-PRO" w:hint="eastAsia"/>
                <w:sz w:val="20"/>
                <w:szCs w:val="20"/>
              </w:rPr>
              <w:t>市町</w:t>
            </w:r>
          </w:p>
        </w:tc>
      </w:tr>
    </w:tbl>
    <w:p w:rsidR="00C74CE9" w:rsidRPr="000640D2" w:rsidRDefault="00C74CE9" w:rsidP="00A47B99">
      <w:pPr>
        <w:rPr>
          <w:rFonts w:ascii="HG丸ｺﾞｼｯｸM-PRO" w:eastAsia="HG丸ｺﾞｼｯｸM-PRO" w:hAnsi="HG丸ｺﾞｼｯｸM-PRO"/>
          <w:sz w:val="24"/>
          <w:szCs w:val="24"/>
          <w:u w:val="single"/>
        </w:rPr>
      </w:pPr>
    </w:p>
    <w:p w:rsidR="00A47B99" w:rsidRPr="000640D2" w:rsidRDefault="00E343D9" w:rsidP="00A47B99">
      <w:pP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【Ⅱ　地域生活を充実し、社会参加を支援す</w:t>
      </w:r>
      <w:r w:rsidR="00A47B99" w:rsidRPr="000640D2">
        <w:rPr>
          <w:rFonts w:ascii="HG丸ｺﾞｼｯｸM-PRO" w:eastAsia="HG丸ｺﾞｼｯｸM-PRO" w:hAnsi="HG丸ｺﾞｼｯｸM-PRO" w:hint="eastAsia"/>
          <w:b/>
          <w:sz w:val="24"/>
          <w:szCs w:val="24"/>
        </w:rPr>
        <w:t>る】</w:t>
      </w:r>
    </w:p>
    <w:tbl>
      <w:tblPr>
        <w:tblStyle w:val="a5"/>
        <w:tblW w:w="0" w:type="auto"/>
        <w:tblLook w:val="04A0" w:firstRow="1" w:lastRow="0" w:firstColumn="1" w:lastColumn="0" w:noHBand="0" w:noVBand="1"/>
      </w:tblPr>
      <w:tblGrid>
        <w:gridCol w:w="3652"/>
        <w:gridCol w:w="3119"/>
        <w:gridCol w:w="1559"/>
        <w:gridCol w:w="1559"/>
      </w:tblGrid>
      <w:tr w:rsidR="000640D2" w:rsidRPr="000640D2" w:rsidTr="00AE4C77">
        <w:tc>
          <w:tcPr>
            <w:tcW w:w="3652"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3119"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３０</w:t>
            </w:r>
            <w:r w:rsidR="00A47B99" w:rsidRPr="000640D2">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元</w:t>
            </w:r>
            <w:r w:rsidR="00A47B99" w:rsidRPr="000640D2">
              <w:rPr>
                <w:rFonts w:ascii="HG丸ｺﾞｼｯｸM-PRO" w:eastAsia="HG丸ｺﾞｼｯｸM-PRO" w:hAnsi="HG丸ｺﾞｼｯｸM-PRO" w:hint="eastAsia"/>
                <w:b/>
                <w:sz w:val="20"/>
                <w:szCs w:val="20"/>
              </w:rPr>
              <w:t>年度実績</w:t>
            </w:r>
          </w:p>
        </w:tc>
      </w:tr>
      <w:tr w:rsidR="000640D2" w:rsidRPr="000640D2" w:rsidTr="00AE4C77">
        <w:tc>
          <w:tcPr>
            <w:tcW w:w="3652" w:type="dxa"/>
          </w:tcPr>
          <w:p w:rsidR="00A47B99" w:rsidRPr="000640D2" w:rsidRDefault="00577CAC"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0"/>
                <w:szCs w:val="24"/>
              </w:rPr>
              <w:t>ワンストップ型総合相談窓口や複合課題を調整するチームの設置市町村数</w:t>
            </w:r>
          </w:p>
        </w:tc>
        <w:tc>
          <w:tcPr>
            <w:tcW w:w="3119"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3E4C36" w:rsidRPr="000640D2">
              <w:rPr>
                <w:rFonts w:ascii="HG丸ｺﾞｼｯｸM-PRO" w:eastAsia="HG丸ｺﾞｼｯｸM-PRO" w:hAnsi="HG丸ｺﾞｼｯｸM-PRO" w:hint="eastAsia"/>
                <w:sz w:val="20"/>
                <w:szCs w:val="20"/>
              </w:rPr>
              <w:t>９</w:t>
            </w:r>
            <w:r w:rsidRPr="000640D2">
              <w:rPr>
                <w:rFonts w:ascii="HG丸ｺﾞｼｯｸM-PRO" w:eastAsia="HG丸ｺﾞｼｯｸM-PRO" w:hAnsi="HG丸ｺﾞｼｯｸM-PRO" w:hint="eastAsia"/>
                <w:sz w:val="20"/>
                <w:szCs w:val="20"/>
              </w:rPr>
              <w:t xml:space="preserve">年度】　</w:t>
            </w:r>
            <w:r w:rsidR="003E4C36"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w:t>
            </w:r>
            <w:r w:rsidR="003E4C36"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A47B99" w:rsidRPr="000640D2" w:rsidRDefault="00A47B99" w:rsidP="001710FD">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44928" behindDoc="0" locked="0" layoutInCell="1" allowOverlap="1" wp14:anchorId="0E789CAA" wp14:editId="441ED3B0">
                      <wp:simplePos x="0" y="0"/>
                      <wp:positionH relativeFrom="column">
                        <wp:posOffset>796925</wp:posOffset>
                      </wp:positionH>
                      <wp:positionV relativeFrom="paragraph">
                        <wp:posOffset>25400</wp:posOffset>
                      </wp:positionV>
                      <wp:extent cx="142875" cy="1714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F93B3E8" id="右矢印 8" o:spid="_x0000_s1026" type="#_x0000_t13" style="position:absolute;left:0;text-align:left;margin-left:62.75pt;margin-top:2pt;width:11.2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OZEQIAAAs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" adj="10800" fillcolor="#bfbfbf" strokecolor="windowText" strokeweight="1pt"/>
                  </w:pict>
                </mc:Fallback>
              </mc:AlternateContent>
            </w:r>
            <w:r w:rsidR="003E4C36" w:rsidRPr="000640D2">
              <w:rPr>
                <w:rFonts w:ascii="HG丸ｺﾞｼｯｸM-PRO" w:eastAsia="HG丸ｺﾞｼｯｸM-PRO" w:hAnsi="HG丸ｺﾞｼｯｸM-PRO" w:hint="eastAsia"/>
                <w:sz w:val="20"/>
                <w:szCs w:val="20"/>
              </w:rPr>
              <w:t>１９</w:t>
            </w:r>
            <w:r w:rsidRPr="000640D2">
              <w:rPr>
                <w:rFonts w:ascii="HG丸ｺﾞｼｯｸM-PRO" w:eastAsia="HG丸ｺﾞｼｯｸM-PRO" w:hAnsi="HG丸ｺﾞｼｯｸM-PRO" w:hint="eastAsia"/>
                <w:sz w:val="20"/>
                <w:szCs w:val="20"/>
              </w:rPr>
              <w:t xml:space="preserve">市町　　　　</w:t>
            </w:r>
            <w:r w:rsidR="003E4C36" w:rsidRPr="000640D2">
              <w:rPr>
                <w:rFonts w:ascii="HG丸ｺﾞｼｯｸM-PRO" w:eastAsia="HG丸ｺﾞｼｯｸM-PRO" w:hAnsi="HG丸ｺﾞｼｯｸM-PRO" w:hint="eastAsia"/>
                <w:sz w:val="20"/>
                <w:szCs w:val="20"/>
              </w:rPr>
              <w:t>３２</w:t>
            </w:r>
            <w:r w:rsidRPr="000640D2">
              <w:rPr>
                <w:rFonts w:ascii="HG丸ｺﾞｼｯｸM-PRO" w:eastAsia="HG丸ｺﾞｼｯｸM-PRO" w:hAnsi="HG丸ｺﾞｼｯｸM-PRO" w:hint="eastAsia"/>
                <w:sz w:val="20"/>
                <w:szCs w:val="20"/>
              </w:rPr>
              <w:t>市町村</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A47B99" w:rsidP="00924F75">
            <w:pP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924F75" w:rsidRPr="000640D2">
              <w:rPr>
                <w:rFonts w:ascii="HG丸ｺﾞｼｯｸM-PRO" w:eastAsia="HG丸ｺﾞｼｯｸM-PRO" w:hAnsi="HG丸ｺﾞｼｯｸM-PRO" w:hint="eastAsia"/>
                <w:sz w:val="20"/>
                <w:szCs w:val="20"/>
              </w:rPr>
              <w:t>２</w:t>
            </w:r>
            <w:r w:rsidR="00F0406D" w:rsidRPr="000640D2">
              <w:rPr>
                <w:rFonts w:ascii="HG丸ｺﾞｼｯｸM-PRO" w:eastAsia="HG丸ｺﾞｼｯｸM-PRO" w:hAnsi="HG丸ｺﾞｼｯｸM-PRO" w:hint="eastAsia"/>
                <w:sz w:val="20"/>
                <w:szCs w:val="20"/>
              </w:rPr>
              <w:t>４</w:t>
            </w:r>
            <w:r w:rsidR="00B95B9C" w:rsidRPr="000640D2">
              <w:rPr>
                <w:rFonts w:ascii="HG丸ｺﾞｼｯｸM-PRO" w:eastAsia="HG丸ｺﾞｼｯｸM-PRO" w:hAnsi="HG丸ｺﾞｼｯｸM-PRO" w:hint="eastAsia"/>
                <w:sz w:val="20"/>
                <w:szCs w:val="20"/>
              </w:rPr>
              <w:t>市町</w:t>
            </w:r>
            <w:r w:rsidR="00F0406D" w:rsidRPr="000640D2">
              <w:rPr>
                <w:rFonts w:ascii="HG丸ｺﾞｼｯｸM-PRO" w:eastAsia="HG丸ｺﾞｼｯｸM-PRO" w:hAnsi="HG丸ｺﾞｼｯｸM-PRO" w:hint="eastAsia"/>
                <w:sz w:val="20"/>
                <w:szCs w:val="20"/>
              </w:rPr>
              <w:t>村</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924F75">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F0406D" w:rsidRPr="000640D2">
              <w:rPr>
                <w:rFonts w:ascii="HG丸ｺﾞｼｯｸM-PRO" w:eastAsia="HG丸ｺﾞｼｯｸM-PRO" w:hAnsi="HG丸ｺﾞｼｯｸM-PRO" w:hint="eastAsia"/>
                <w:sz w:val="20"/>
                <w:szCs w:val="20"/>
              </w:rPr>
              <w:t>６</w:t>
            </w:r>
            <w:r w:rsidR="00B95B9C" w:rsidRPr="000640D2">
              <w:rPr>
                <w:rFonts w:ascii="HG丸ｺﾞｼｯｸM-PRO" w:eastAsia="HG丸ｺﾞｼｯｸM-PRO" w:hAnsi="HG丸ｺﾞｼｯｸM-PRO" w:hint="eastAsia"/>
                <w:sz w:val="20"/>
                <w:szCs w:val="20"/>
              </w:rPr>
              <w:t>市町</w:t>
            </w:r>
            <w:r w:rsidR="00F0406D" w:rsidRPr="000640D2">
              <w:rPr>
                <w:rFonts w:ascii="HG丸ｺﾞｼｯｸM-PRO" w:eastAsia="HG丸ｺﾞｼｯｸM-PRO" w:hAnsi="HG丸ｺﾞｼｯｸM-PRO" w:hint="eastAsia"/>
                <w:sz w:val="20"/>
                <w:szCs w:val="20"/>
              </w:rPr>
              <w:t>村</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児童発達支援センターの設置数</w:t>
            </w:r>
          </w:p>
          <w:p w:rsidR="003E4C36" w:rsidRPr="000640D2" w:rsidRDefault="003E4C36" w:rsidP="003E4C36">
            <w:pPr>
              <w:rPr>
                <w:rFonts w:ascii="HG丸ｺﾞｼｯｸM-PRO" w:eastAsia="HG丸ｺﾞｼｯｸM-PRO" w:hAnsi="HG丸ｺﾞｼｯｸM-PRO"/>
                <w:sz w:val="24"/>
                <w:szCs w:val="24"/>
              </w:rPr>
            </w:pP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【２年度末】</w:t>
            </w:r>
          </w:p>
          <w:p w:rsidR="003E4C36" w:rsidRPr="000640D2" w:rsidRDefault="003E4C36" w:rsidP="003E4C36">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49024" behindDoc="0" locked="0" layoutInCell="1" allowOverlap="1" wp14:anchorId="26B12345" wp14:editId="74A2DD56">
                      <wp:simplePos x="0" y="0"/>
                      <wp:positionH relativeFrom="column">
                        <wp:posOffset>796925</wp:posOffset>
                      </wp:positionH>
                      <wp:positionV relativeFrom="paragraph">
                        <wp:posOffset>25400</wp:posOffset>
                      </wp:positionV>
                      <wp:extent cx="142875" cy="171450"/>
                      <wp:effectExtent l="0" t="19050" r="47625" b="38100"/>
                      <wp:wrapNone/>
                      <wp:docPr id="7"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638F20D" id="右矢印 8" o:spid="_x0000_s1026" type="#_x0000_t13" style="position:absolute;left:0;text-align:left;margin-left:62.75pt;margin-top:2pt;width:11.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SaEQIAAAs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新規施策　　　　各市町村又　</w:t>
            </w:r>
          </w:p>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は各圏域に</w:t>
            </w:r>
          </w:p>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１箇所以上</w:t>
            </w:r>
          </w:p>
        </w:tc>
        <w:tc>
          <w:tcPr>
            <w:tcW w:w="1559" w:type="dxa"/>
          </w:tcPr>
          <w:p w:rsidR="00924F75" w:rsidRPr="000640D2" w:rsidRDefault="00924F75" w:rsidP="003E4C36">
            <w:pPr>
              <w:jc w:val="center"/>
              <w:rPr>
                <w:rFonts w:ascii="HG丸ｺﾞｼｯｸM-PRO" w:eastAsia="HG丸ｺﾞｼｯｸM-PRO" w:hAnsi="HG丸ｺﾞｼｯｸM-PRO"/>
                <w:sz w:val="20"/>
                <w:szCs w:val="20"/>
              </w:rPr>
            </w:pPr>
          </w:p>
          <w:p w:rsidR="003E4C36" w:rsidRPr="000640D2" w:rsidRDefault="00924F75" w:rsidP="00924F75">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３０箇所</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３２箇所</w:t>
            </w:r>
          </w:p>
        </w:tc>
      </w:tr>
      <w:tr w:rsidR="000640D2" w:rsidRPr="000640D2" w:rsidTr="005825EF">
        <w:tc>
          <w:tcPr>
            <w:tcW w:w="3652" w:type="dxa"/>
          </w:tcPr>
          <w:p w:rsidR="003E4C36" w:rsidRPr="000640D2" w:rsidRDefault="003E4C36" w:rsidP="003E4C36">
            <w:pPr>
              <w:rPr>
                <w:rFonts w:ascii="HG丸ｺﾞｼｯｸM-PRO" w:eastAsia="HG丸ｺﾞｼｯｸM-PRO" w:hAnsi="HG丸ｺﾞｼｯｸM-PRO"/>
                <w:szCs w:val="24"/>
              </w:rPr>
            </w:pPr>
            <w:r w:rsidRPr="000640D2">
              <w:rPr>
                <w:rFonts w:ascii="HG丸ｺﾞｼｯｸM-PRO" w:eastAsia="HG丸ｺﾞｼｯｸM-PRO" w:hAnsi="HG丸ｺﾞｼｯｸM-PRO" w:hint="eastAsia"/>
                <w:sz w:val="20"/>
                <w:szCs w:val="24"/>
              </w:rPr>
              <w:t>医療的ケア児が適切な支援を受けられるよう関係機関等が連携を図るための協議の場を設置</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【３０年度末】</w:t>
            </w:r>
          </w:p>
          <w:p w:rsidR="003E4C36" w:rsidRPr="000640D2" w:rsidRDefault="003E4C36" w:rsidP="003E4C36">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0048" behindDoc="0" locked="0" layoutInCell="1" allowOverlap="1" wp14:anchorId="25248B8D" wp14:editId="060A5EB7">
                      <wp:simplePos x="0" y="0"/>
                      <wp:positionH relativeFrom="column">
                        <wp:posOffset>796925</wp:posOffset>
                      </wp:positionH>
                      <wp:positionV relativeFrom="paragraph">
                        <wp:posOffset>25400</wp:posOffset>
                      </wp:positionV>
                      <wp:extent cx="142875" cy="171450"/>
                      <wp:effectExtent l="0" t="19050" r="47625" b="38100"/>
                      <wp:wrapNone/>
                      <wp:docPr id="10"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51EA14C" id="右矢印 8" o:spid="_x0000_s1026" type="#_x0000_t13" style="position:absolute;left:0;text-align:left;margin-left:62.75pt;margin-top:2pt;width:11.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fOEQIAAAw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新規施策　　　 各市町村又は</w:t>
            </w:r>
          </w:p>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各圏域に設置</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373F1"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２４</w:t>
            </w:r>
            <w:r w:rsidR="00924F75" w:rsidRPr="000640D2">
              <w:rPr>
                <w:rFonts w:ascii="HG丸ｺﾞｼｯｸM-PRO" w:eastAsia="HG丸ｺﾞｼｯｸM-PRO" w:hAnsi="HG丸ｺﾞｼｯｸM-PRO" w:hint="eastAsia"/>
                <w:sz w:val="20"/>
                <w:szCs w:val="20"/>
              </w:rPr>
              <w:t>箇所</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373F1"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３９</w:t>
            </w:r>
            <w:r w:rsidR="00924F75" w:rsidRPr="000640D2">
              <w:rPr>
                <w:rFonts w:ascii="HG丸ｺﾞｼｯｸM-PRO" w:eastAsia="HG丸ｺﾞｼｯｸM-PRO" w:hAnsi="HG丸ｺﾞｼｯｸM-PRO" w:hint="eastAsia"/>
                <w:sz w:val="20"/>
                <w:szCs w:val="20"/>
              </w:rPr>
              <w:t>箇所</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医療的ケア児等コーディネーターの配置人数</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【２年度末】</w:t>
            </w:r>
          </w:p>
          <w:p w:rsidR="003E4C36" w:rsidRPr="000640D2" w:rsidRDefault="003E4C36" w:rsidP="003E4C36">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1312" behindDoc="0" locked="0" layoutInCell="1" allowOverlap="1" wp14:anchorId="73C830D6" wp14:editId="62066552">
                      <wp:simplePos x="0" y="0"/>
                      <wp:positionH relativeFrom="column">
                        <wp:posOffset>796925</wp:posOffset>
                      </wp:positionH>
                      <wp:positionV relativeFrom="paragraph">
                        <wp:posOffset>25400</wp:posOffset>
                      </wp:positionV>
                      <wp:extent cx="142875" cy="171450"/>
                      <wp:effectExtent l="0" t="19050" r="47625" b="38100"/>
                      <wp:wrapNone/>
                      <wp:docPr id="13"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84FC70E" id="右矢印 8" o:spid="_x0000_s1026" type="#_x0000_t13" style="position:absolute;left:0;text-align:left;margin-left:62.75pt;margin-top:2pt;width:1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新規施策　　　各市町村又は</w:t>
            </w:r>
          </w:p>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各圏域に１人　</w:t>
            </w:r>
          </w:p>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以上</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373F1"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３９</w:t>
            </w:r>
            <w:r w:rsidR="00924F75" w:rsidRPr="000640D2">
              <w:rPr>
                <w:rFonts w:ascii="HG丸ｺﾞｼｯｸM-PRO" w:eastAsia="HG丸ｺﾞｼｯｸM-PRO" w:hAnsi="HG丸ｺﾞｼｯｸM-PRO" w:hint="eastAsia"/>
                <w:sz w:val="20"/>
                <w:szCs w:val="20"/>
              </w:rPr>
              <w:t>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373F1"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７６</w:t>
            </w:r>
            <w:r w:rsidR="00924F75" w:rsidRPr="000640D2">
              <w:rPr>
                <w:rFonts w:ascii="HG丸ｺﾞｼｯｸM-PRO" w:eastAsia="HG丸ｺﾞｼｯｸM-PRO" w:hAnsi="HG丸ｺﾞｼｯｸM-PRO" w:hint="eastAsia"/>
                <w:sz w:val="20"/>
                <w:szCs w:val="20"/>
              </w:rPr>
              <w:t>人</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0"/>
                <w:szCs w:val="24"/>
              </w:rPr>
              <w:t>精神障害者にも対応した地域包括ケアシステムの構築のため、保健、医療、福祉関係者による協議の場の設置</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【２９年４月】　【２年度末】</w:t>
            </w:r>
          </w:p>
          <w:p w:rsidR="00AE4C77" w:rsidRPr="000640D2" w:rsidRDefault="003E4C36" w:rsidP="003E4C36">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46976" behindDoc="0" locked="0" layoutInCell="1" allowOverlap="1" wp14:anchorId="62CCFCD0" wp14:editId="6D0BA6D4">
                      <wp:simplePos x="0" y="0"/>
                      <wp:positionH relativeFrom="column">
                        <wp:posOffset>796925</wp:posOffset>
                      </wp:positionH>
                      <wp:positionV relativeFrom="paragraph">
                        <wp:posOffset>28575</wp:posOffset>
                      </wp:positionV>
                      <wp:extent cx="142875" cy="171450"/>
                      <wp:effectExtent l="0" t="19050" r="47625" b="38100"/>
                      <wp:wrapNone/>
                      <wp:docPr id="15" name="右矢印 15"/>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EED186" id="右矢印 15" o:spid="_x0000_s1026" type="#_x0000_t13" style="position:absolute;left:0;text-align:left;margin-left:62.75pt;margin-top:2.25pt;width:11.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" adj="10800" fillcolor="#bfbfbf" strokecolor="windowText" strokeweight="1pt"/>
                  </w:pict>
                </mc:Fallback>
              </mc:AlternateContent>
            </w:r>
            <w:r w:rsidR="00AE4C77" w:rsidRPr="000640D2">
              <w:rPr>
                <w:rFonts w:ascii="HG丸ｺﾞｼｯｸM-PRO" w:eastAsia="HG丸ｺﾞｼｯｸM-PRO" w:hAnsi="HG丸ｺﾞｼｯｸM-PRO" w:hint="eastAsia"/>
                <w:sz w:val="20"/>
                <w:szCs w:val="20"/>
              </w:rPr>
              <w:t xml:space="preserve">　２３箇所</w:t>
            </w:r>
            <w:r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sz w:val="20"/>
                <w:szCs w:val="20"/>
              </w:rPr>
              <w:t xml:space="preserve"> </w:t>
            </w:r>
            <w:r w:rsidRPr="000640D2">
              <w:rPr>
                <w:rFonts w:ascii="HG丸ｺﾞｼｯｸM-PRO" w:eastAsia="HG丸ｺﾞｼｯｸM-PRO" w:hAnsi="HG丸ｺﾞｼｯｸM-PRO" w:hint="eastAsia"/>
                <w:sz w:val="20"/>
                <w:szCs w:val="20"/>
              </w:rPr>
              <w:t>各市町村及</w:t>
            </w:r>
            <w:r w:rsidR="00AE4C77" w:rsidRPr="000640D2">
              <w:rPr>
                <w:rFonts w:ascii="HG丸ｺﾞｼｯｸM-PRO" w:eastAsia="HG丸ｺﾞｼｯｸM-PRO" w:hAnsi="HG丸ｺﾞｼｯｸM-PRO" w:hint="eastAsia"/>
                <w:sz w:val="20"/>
                <w:szCs w:val="20"/>
              </w:rPr>
              <w:t xml:space="preserve">び　　</w:t>
            </w:r>
          </w:p>
          <w:p w:rsidR="00AE4C77" w:rsidRPr="000640D2" w:rsidRDefault="00AE4C77"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3E4C36" w:rsidRPr="000640D2">
              <w:rPr>
                <w:rFonts w:ascii="HG丸ｺﾞｼｯｸM-PRO" w:eastAsia="HG丸ｺﾞｼｯｸM-PRO" w:hAnsi="HG丸ｺﾞｼｯｸM-PRO" w:hint="eastAsia"/>
                <w:sz w:val="20"/>
                <w:szCs w:val="20"/>
              </w:rPr>
              <w:t>各圏域に１箇</w:t>
            </w:r>
            <w:r w:rsidRPr="000640D2">
              <w:rPr>
                <w:rFonts w:ascii="HG丸ｺﾞｼｯｸM-PRO" w:eastAsia="HG丸ｺﾞｼｯｸM-PRO" w:hAnsi="HG丸ｺﾞｼｯｸM-PRO" w:hint="eastAsia"/>
                <w:sz w:val="20"/>
                <w:szCs w:val="20"/>
              </w:rPr>
              <w:t xml:space="preserve"> </w:t>
            </w:r>
          </w:p>
          <w:p w:rsidR="003E4C36" w:rsidRPr="000640D2" w:rsidRDefault="00AE4C77"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 xml:space="preserve">                 </w:t>
            </w:r>
            <w:r w:rsidR="003E4C36" w:rsidRPr="000640D2">
              <w:rPr>
                <w:rFonts w:ascii="HG丸ｺﾞｼｯｸM-PRO" w:eastAsia="HG丸ｺﾞｼｯｸM-PRO" w:hAnsi="HG丸ｺﾞｼｯｸM-PRO" w:hint="eastAsia"/>
                <w:sz w:val="20"/>
                <w:szCs w:val="20"/>
              </w:rPr>
              <w:t>所</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18"/>
                <w:szCs w:val="20"/>
              </w:rPr>
              <w:t>各圏域に１箇所及び２３市町村</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p>
          <w:p w:rsidR="003E4C36" w:rsidRPr="000640D2" w:rsidRDefault="001376D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３４</w:t>
            </w:r>
            <w:r w:rsidR="00924F75" w:rsidRPr="000640D2">
              <w:rPr>
                <w:rFonts w:ascii="HG丸ｺﾞｼｯｸM-PRO" w:eastAsia="HG丸ｺﾞｼｯｸM-PRO" w:hAnsi="HG丸ｺﾞｼｯｸM-PRO" w:hint="eastAsia"/>
                <w:sz w:val="20"/>
                <w:szCs w:val="20"/>
              </w:rPr>
              <w:t>箇所</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精神病床における１年以上長期入院患者数（６５歳以上）</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AE4C77" w:rsidRPr="000640D2">
              <w:rPr>
                <w:rFonts w:ascii="HG丸ｺﾞｼｯｸM-PRO" w:eastAsia="HG丸ｺﾞｼｯｸM-PRO" w:hAnsi="HG丸ｺﾞｼｯｸM-PRO" w:hint="eastAsia"/>
                <w:sz w:val="20"/>
                <w:szCs w:val="20"/>
              </w:rPr>
              <w:t>6</w:t>
            </w:r>
            <w:r w:rsidRPr="000640D2">
              <w:rPr>
                <w:rFonts w:ascii="HG丸ｺﾞｼｯｸM-PRO" w:eastAsia="HG丸ｺﾞｼｯｸM-PRO" w:hAnsi="HG丸ｺﾞｼｯｸM-PRO" w:hint="eastAsia"/>
                <w:sz w:val="20"/>
                <w:szCs w:val="20"/>
              </w:rPr>
              <w:t>年度末】　【</w:t>
            </w:r>
            <w:r w:rsidR="00AE4C77" w:rsidRPr="000640D2">
              <w:rPr>
                <w:rFonts w:ascii="HG丸ｺﾞｼｯｸM-PRO" w:eastAsia="HG丸ｺﾞｼｯｸM-PRO" w:hAnsi="HG丸ｺﾞｼｯｸM-PRO" w:hint="eastAsia"/>
                <w:sz w:val="20"/>
                <w:szCs w:val="20"/>
              </w:rPr>
              <w:t>2</w:t>
            </w:r>
            <w:r w:rsidRPr="000640D2">
              <w:rPr>
                <w:rFonts w:ascii="HG丸ｺﾞｼｯｸM-PRO" w:eastAsia="HG丸ｺﾞｼｯｸM-PRO" w:hAnsi="HG丸ｺﾞｼｯｸM-PRO" w:hint="eastAsia"/>
                <w:sz w:val="20"/>
                <w:szCs w:val="20"/>
              </w:rPr>
              <w:t>年度末】</w:t>
            </w:r>
          </w:p>
          <w:p w:rsidR="003E4C36" w:rsidRPr="000640D2" w:rsidRDefault="003E4C36" w:rsidP="003E4C36">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45952" behindDoc="0" locked="0" layoutInCell="1" allowOverlap="1" wp14:anchorId="730C091A" wp14:editId="2FC60E7A">
                      <wp:simplePos x="0" y="0"/>
                      <wp:positionH relativeFrom="column">
                        <wp:posOffset>796925</wp:posOffset>
                      </wp:positionH>
                      <wp:positionV relativeFrom="paragraph">
                        <wp:posOffset>22225</wp:posOffset>
                      </wp:positionV>
                      <wp:extent cx="142875" cy="171450"/>
                      <wp:effectExtent l="0" t="19050" r="47625" b="38100"/>
                      <wp:wrapNone/>
                      <wp:docPr id="22"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8FF317" id="右矢印 22" o:spid="_x0000_s1026" type="#_x0000_t13" style="position:absolute;left:0;text-align:left;margin-left:62.75pt;margin-top:1.75pt;width:11.2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hint="eastAsia"/>
                <w:sz w:val="20"/>
                <w:szCs w:val="20"/>
              </w:rPr>
              <w:t>4</w:t>
            </w:r>
            <w:r w:rsidRPr="000640D2">
              <w:rPr>
                <w:rFonts w:ascii="HG丸ｺﾞｼｯｸM-PRO" w:eastAsia="HG丸ｺﾞｼｯｸM-PRO" w:hAnsi="HG丸ｺﾞｼｯｸM-PRO" w:hint="eastAsia"/>
                <w:sz w:val="20"/>
                <w:szCs w:val="20"/>
              </w:rPr>
              <w:t>,</w:t>
            </w:r>
            <w:r w:rsidR="00AE4C77" w:rsidRPr="000640D2">
              <w:rPr>
                <w:rFonts w:ascii="HG丸ｺﾞｼｯｸM-PRO" w:eastAsia="HG丸ｺﾞｼｯｸM-PRO" w:hAnsi="HG丸ｺﾞｼｯｸM-PRO"/>
                <w:sz w:val="20"/>
                <w:szCs w:val="20"/>
              </w:rPr>
              <w:t>072</w:t>
            </w:r>
            <w:r w:rsidRPr="000640D2">
              <w:rPr>
                <w:rFonts w:ascii="HG丸ｺﾞｼｯｸM-PRO" w:eastAsia="HG丸ｺﾞｼｯｸM-PRO" w:hAnsi="HG丸ｺﾞｼｯｸM-PRO" w:hint="eastAsia"/>
                <w:sz w:val="20"/>
                <w:szCs w:val="20"/>
              </w:rPr>
              <w:t>人    　4,0</w:t>
            </w:r>
            <w:r w:rsidR="00AE4C77" w:rsidRPr="000640D2">
              <w:rPr>
                <w:rFonts w:ascii="HG丸ｺﾞｼｯｸM-PRO" w:eastAsia="HG丸ｺﾞｼｯｸM-PRO" w:hAnsi="HG丸ｺﾞｼｯｸM-PRO"/>
                <w:sz w:val="20"/>
                <w:szCs w:val="20"/>
              </w:rPr>
              <w:t>26</w:t>
            </w:r>
            <w:r w:rsidRPr="000640D2">
              <w:rPr>
                <w:rFonts w:ascii="HG丸ｺﾞｼｯｸM-PRO" w:eastAsia="HG丸ｺﾞｼｯｸM-PRO" w:hAnsi="HG丸ｺﾞｼｯｸM-PRO" w:hint="eastAsia"/>
                <w:sz w:val="20"/>
                <w:szCs w:val="20"/>
              </w:rPr>
              <w:t>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3,</w:t>
            </w:r>
            <w:r w:rsidR="00924F75" w:rsidRPr="000640D2">
              <w:rPr>
                <w:rFonts w:ascii="HG丸ｺﾞｼｯｸM-PRO" w:eastAsia="HG丸ｺﾞｼｯｸM-PRO" w:hAnsi="HG丸ｺﾞｼｯｸM-PRO"/>
                <w:sz w:val="20"/>
                <w:szCs w:val="20"/>
              </w:rPr>
              <w:t>909</w:t>
            </w:r>
            <w:r w:rsidRPr="000640D2">
              <w:rPr>
                <w:rFonts w:ascii="HG丸ｺﾞｼｯｸM-PRO" w:eastAsia="HG丸ｺﾞｼｯｸM-PRO" w:hAnsi="HG丸ｺﾞｼｯｸM-PRO" w:hint="eastAsia"/>
                <w:sz w:val="20"/>
                <w:szCs w:val="20"/>
              </w:rPr>
              <w:t>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3</w:t>
            </w:r>
            <w:r w:rsidR="003E4C36"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sz w:val="20"/>
                <w:szCs w:val="20"/>
              </w:rPr>
              <w:t>709</w:t>
            </w:r>
            <w:r w:rsidR="003E4C36" w:rsidRPr="000640D2">
              <w:rPr>
                <w:rFonts w:ascii="HG丸ｺﾞｼｯｸM-PRO" w:eastAsia="HG丸ｺﾞｼｯｸM-PRO" w:hAnsi="HG丸ｺﾞｼｯｸM-PRO" w:hint="eastAsia"/>
                <w:sz w:val="20"/>
                <w:szCs w:val="20"/>
              </w:rPr>
              <w:t>人</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lastRenderedPageBreak/>
              <w:t>精神病床における１年以上長期入院患者数（６５歳未満）</w:t>
            </w:r>
          </w:p>
        </w:tc>
        <w:tc>
          <w:tcPr>
            <w:tcW w:w="3119" w:type="dxa"/>
          </w:tcPr>
          <w:p w:rsidR="00AE4C77"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【２6年度末】　【2年度末】</w:t>
            </w:r>
          </w:p>
          <w:p w:rsidR="003E4C36" w:rsidRPr="000640D2" w:rsidRDefault="00AE4C77" w:rsidP="00AE4C77">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2336" behindDoc="0" locked="0" layoutInCell="1" allowOverlap="1" wp14:anchorId="7D5973C5" wp14:editId="6BBB5708">
                      <wp:simplePos x="0" y="0"/>
                      <wp:positionH relativeFrom="column">
                        <wp:posOffset>796925</wp:posOffset>
                      </wp:positionH>
                      <wp:positionV relativeFrom="paragraph">
                        <wp:posOffset>22225</wp:posOffset>
                      </wp:positionV>
                      <wp:extent cx="142875" cy="171450"/>
                      <wp:effectExtent l="0" t="19050" r="47625" b="38100"/>
                      <wp:wrapNone/>
                      <wp:docPr id="14"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F68A5F6" id="右矢印 22" o:spid="_x0000_s1026" type="#_x0000_t13" style="position:absolute;left:0;text-align:left;margin-left:62.75pt;margin-top:1.75pt;width:11.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sz w:val="20"/>
                <w:szCs w:val="20"/>
              </w:rPr>
              <w:t>3</w:t>
            </w:r>
            <w:r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sz w:val="20"/>
                <w:szCs w:val="20"/>
              </w:rPr>
              <w:t>277</w:t>
            </w:r>
            <w:r w:rsidRPr="000640D2">
              <w:rPr>
                <w:rFonts w:ascii="HG丸ｺﾞｼｯｸM-PRO" w:eastAsia="HG丸ｺﾞｼｯｸM-PRO" w:hAnsi="HG丸ｺﾞｼｯｸM-PRO" w:hint="eastAsia"/>
                <w:sz w:val="20"/>
                <w:szCs w:val="20"/>
              </w:rPr>
              <w:t>人    　2,</w:t>
            </w:r>
            <w:r w:rsidRPr="000640D2">
              <w:rPr>
                <w:rFonts w:ascii="HG丸ｺﾞｼｯｸM-PRO" w:eastAsia="HG丸ｺﾞｼｯｸM-PRO" w:hAnsi="HG丸ｺﾞｼｯｸM-PRO"/>
                <w:sz w:val="20"/>
                <w:szCs w:val="20"/>
              </w:rPr>
              <w:t>530</w:t>
            </w:r>
            <w:r w:rsidRPr="000640D2">
              <w:rPr>
                <w:rFonts w:ascii="HG丸ｺﾞｼｯｸM-PRO" w:eastAsia="HG丸ｺﾞｼｯｸM-PRO" w:hAnsi="HG丸ｺﾞｼｯｸM-PRO" w:hint="eastAsia"/>
                <w:sz w:val="20"/>
                <w:szCs w:val="20"/>
              </w:rPr>
              <w:t>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924F75" w:rsidRPr="000640D2">
              <w:rPr>
                <w:rFonts w:ascii="HG丸ｺﾞｼｯｸM-PRO" w:eastAsia="HG丸ｺﾞｼｯｸM-PRO" w:hAnsi="HG丸ｺﾞｼｯｸM-PRO"/>
                <w:sz w:val="20"/>
                <w:szCs w:val="20"/>
              </w:rPr>
              <w:t>2,630</w:t>
            </w:r>
            <w:r w:rsidRPr="000640D2">
              <w:rPr>
                <w:rFonts w:ascii="HG丸ｺﾞｼｯｸM-PRO" w:eastAsia="HG丸ｺﾞｼｯｸM-PRO" w:hAnsi="HG丸ｺﾞｼｯｸM-PRO" w:hint="eastAsia"/>
                <w:sz w:val="20"/>
                <w:szCs w:val="20"/>
              </w:rPr>
              <w:t>人</w:t>
            </w:r>
          </w:p>
        </w:tc>
        <w:tc>
          <w:tcPr>
            <w:tcW w:w="1559" w:type="dxa"/>
          </w:tcPr>
          <w:p w:rsidR="00924F75" w:rsidRPr="000640D2" w:rsidRDefault="00924F75" w:rsidP="003E4C36">
            <w:pPr>
              <w:jc w:val="center"/>
              <w:rPr>
                <w:rFonts w:ascii="HG丸ｺﾞｼｯｸM-PRO" w:eastAsia="HG丸ｺﾞｼｯｸM-PRO" w:hAnsi="HG丸ｺﾞｼｯｸM-PRO"/>
                <w:sz w:val="20"/>
                <w:szCs w:val="20"/>
              </w:rPr>
            </w:pPr>
          </w:p>
          <w:p w:rsidR="003E4C36"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2</w:t>
            </w:r>
            <w:r w:rsidRPr="000640D2">
              <w:rPr>
                <w:rFonts w:ascii="HG丸ｺﾞｼｯｸM-PRO" w:eastAsia="HG丸ｺﾞｼｯｸM-PRO" w:hAnsi="HG丸ｺﾞｼｯｸM-PRO"/>
                <w:sz w:val="20"/>
                <w:szCs w:val="20"/>
              </w:rPr>
              <w:t>,367</w:t>
            </w:r>
            <w:r w:rsidR="003E4C36" w:rsidRPr="000640D2">
              <w:rPr>
                <w:rFonts w:ascii="HG丸ｺﾞｼｯｸM-PRO" w:eastAsia="HG丸ｺﾞｼｯｸM-PRO" w:hAnsi="HG丸ｺﾞｼｯｸM-PRO" w:hint="eastAsia"/>
                <w:sz w:val="20"/>
                <w:szCs w:val="20"/>
              </w:rPr>
              <w:t>人</w:t>
            </w:r>
          </w:p>
        </w:tc>
      </w:tr>
      <w:tr w:rsidR="000640D2" w:rsidRPr="000640D2" w:rsidTr="00907717">
        <w:trPr>
          <w:trHeight w:val="756"/>
        </w:trPr>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精神病床における早期退院率</w:t>
            </w:r>
          </w:p>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（入院後３か月時点）</w:t>
            </w:r>
          </w:p>
        </w:tc>
        <w:tc>
          <w:tcPr>
            <w:tcW w:w="3119" w:type="dxa"/>
          </w:tcPr>
          <w:p w:rsidR="00AE4C77" w:rsidRPr="000640D2" w:rsidRDefault="003E4C36"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AE4C77" w:rsidRPr="000640D2">
              <w:rPr>
                <w:rFonts w:ascii="HG丸ｺﾞｼｯｸM-PRO" w:eastAsia="HG丸ｺﾞｼｯｸM-PRO" w:hAnsi="HG丸ｺﾞｼｯｸM-PRO" w:hint="eastAsia"/>
                <w:sz w:val="20"/>
                <w:szCs w:val="20"/>
              </w:rPr>
              <w:t>６</w:t>
            </w:r>
            <w:r w:rsidRPr="000640D2">
              <w:rPr>
                <w:rFonts w:ascii="HG丸ｺﾞｼｯｸM-PRO" w:eastAsia="HG丸ｺﾞｼｯｸM-PRO" w:hAnsi="HG丸ｺﾞｼｯｸM-PRO" w:hint="eastAsia"/>
                <w:sz w:val="20"/>
                <w:szCs w:val="20"/>
              </w:rPr>
              <w:t xml:space="preserve">年度】　</w:t>
            </w:r>
            <w:r w:rsidR="00AE4C77"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w:t>
            </w:r>
            <w:r w:rsidR="00AE4C7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w:t>
            </w:r>
          </w:p>
          <w:p w:rsidR="003E4C36"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3E4C36" w:rsidRPr="000640D2">
              <w:rPr>
                <w:noProof/>
              </w:rPr>
              <mc:AlternateContent>
                <mc:Choice Requires="wps">
                  <w:drawing>
                    <wp:anchor distT="0" distB="0" distL="114300" distR="114300" simplePos="0" relativeHeight="251648000" behindDoc="0" locked="0" layoutInCell="1" allowOverlap="1" wp14:anchorId="5C2624AD" wp14:editId="3E59F031">
                      <wp:simplePos x="0" y="0"/>
                      <wp:positionH relativeFrom="column">
                        <wp:posOffset>796925</wp:posOffset>
                      </wp:positionH>
                      <wp:positionV relativeFrom="paragraph">
                        <wp:posOffset>22225</wp:posOffset>
                      </wp:positionV>
                      <wp:extent cx="142875" cy="171450"/>
                      <wp:effectExtent l="0" t="19050" r="47625" b="38100"/>
                      <wp:wrapNone/>
                      <wp:docPr id="1"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A652512" id="右矢印 22" o:spid="_x0000_s1026" type="#_x0000_t13" style="position:absolute;left:0;text-align:left;margin-left:62.75pt;margin-top:1.75pt;width:11.2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sz w:val="20"/>
                <w:szCs w:val="20"/>
              </w:rPr>
              <w:t>63</w:t>
            </w:r>
            <w:r w:rsidRPr="000640D2">
              <w:rPr>
                <w:rFonts w:ascii="HG丸ｺﾞｼｯｸM-PRO" w:eastAsia="HG丸ｺﾞｼｯｸM-PRO" w:hAnsi="HG丸ｺﾞｼｯｸM-PRO" w:hint="eastAsia"/>
                <w:sz w:val="20"/>
                <w:szCs w:val="20"/>
              </w:rPr>
              <w:t>％</w:t>
            </w:r>
            <w:r w:rsidR="003E4C36"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 xml:space="preserve">　6</w:t>
            </w:r>
            <w:r w:rsidRPr="000640D2">
              <w:rPr>
                <w:rFonts w:ascii="HG丸ｺﾞｼｯｸM-PRO" w:eastAsia="HG丸ｺﾞｼｯｸM-PRO" w:hAnsi="HG丸ｺﾞｼｯｸM-PRO"/>
                <w:sz w:val="20"/>
                <w:szCs w:val="20"/>
              </w:rPr>
              <w:t>9</w:t>
            </w:r>
            <w:r w:rsidRPr="000640D2">
              <w:rPr>
                <w:rFonts w:ascii="HG丸ｺﾞｼｯｸM-PRO" w:eastAsia="HG丸ｺﾞｼｯｸM-PRO" w:hAnsi="HG丸ｺﾞｼｯｸM-PRO" w:hint="eastAsia"/>
                <w:sz w:val="20"/>
                <w:szCs w:val="20"/>
              </w:rPr>
              <w:t>％以上</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0771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0771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r>
      <w:tr w:rsidR="000640D2" w:rsidRPr="000640D2" w:rsidTr="00907717">
        <w:trPr>
          <w:trHeight w:val="710"/>
        </w:trPr>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精神病床における早期退院率</w:t>
            </w:r>
          </w:p>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（入院後６か月時点）</w:t>
            </w:r>
          </w:p>
        </w:tc>
        <w:tc>
          <w:tcPr>
            <w:tcW w:w="3119" w:type="dxa"/>
          </w:tcPr>
          <w:p w:rsidR="00AE4C77"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【２６年度】　　【２年度】</w:t>
            </w:r>
          </w:p>
          <w:p w:rsidR="003E4C36" w:rsidRPr="000640D2" w:rsidRDefault="00AE4C77" w:rsidP="00AE4C77">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Pr="000640D2">
              <w:rPr>
                <w:noProof/>
              </w:rPr>
              <mc:AlternateContent>
                <mc:Choice Requires="wps">
                  <w:drawing>
                    <wp:anchor distT="0" distB="0" distL="114300" distR="114300" simplePos="0" relativeHeight="251651072" behindDoc="0" locked="0" layoutInCell="1" allowOverlap="1" wp14:anchorId="5D9AE9F9" wp14:editId="1B0ED1C5">
                      <wp:simplePos x="0" y="0"/>
                      <wp:positionH relativeFrom="column">
                        <wp:posOffset>796925</wp:posOffset>
                      </wp:positionH>
                      <wp:positionV relativeFrom="paragraph">
                        <wp:posOffset>22225</wp:posOffset>
                      </wp:positionV>
                      <wp:extent cx="142875" cy="171450"/>
                      <wp:effectExtent l="0" t="19050" r="47625" b="38100"/>
                      <wp:wrapNone/>
                      <wp:docPr id="16"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A90F4A1" id="右矢印 22" o:spid="_x0000_s1026" type="#_x0000_t13" style="position:absolute;left:0;text-align:left;margin-left:62.75pt;margin-top:1.75pt;width:11.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8</w:t>
            </w:r>
            <w:r w:rsidRPr="000640D2">
              <w:rPr>
                <w:rFonts w:ascii="HG丸ｺﾞｼｯｸM-PRO" w:eastAsia="HG丸ｺﾞｼｯｸM-PRO" w:hAnsi="HG丸ｺﾞｼｯｸM-PRO"/>
                <w:sz w:val="20"/>
                <w:szCs w:val="20"/>
              </w:rPr>
              <w:t>1</w:t>
            </w:r>
            <w:r w:rsidRPr="000640D2">
              <w:rPr>
                <w:rFonts w:ascii="HG丸ｺﾞｼｯｸM-PRO" w:eastAsia="HG丸ｺﾞｼｯｸM-PRO" w:hAnsi="HG丸ｺﾞｼｯｸM-PRO" w:hint="eastAsia"/>
                <w:sz w:val="20"/>
                <w:szCs w:val="20"/>
              </w:rPr>
              <w:t>％    　　8</w:t>
            </w:r>
            <w:r w:rsidRPr="000640D2">
              <w:rPr>
                <w:rFonts w:ascii="HG丸ｺﾞｼｯｸM-PRO" w:eastAsia="HG丸ｺﾞｼｯｸM-PRO" w:hAnsi="HG丸ｺﾞｼｯｸM-PRO"/>
                <w:sz w:val="20"/>
                <w:szCs w:val="20"/>
              </w:rPr>
              <w:t>4</w:t>
            </w:r>
            <w:r w:rsidRPr="000640D2">
              <w:rPr>
                <w:rFonts w:ascii="HG丸ｺﾞｼｯｸM-PRO" w:eastAsia="HG丸ｺﾞｼｯｸM-PRO" w:hAnsi="HG丸ｺﾞｼｯｸM-PRO" w:hint="eastAsia"/>
                <w:sz w:val="20"/>
                <w:szCs w:val="20"/>
              </w:rPr>
              <w:t>％以上</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0771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0771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r>
      <w:tr w:rsidR="000640D2" w:rsidRPr="000640D2" w:rsidTr="00907717">
        <w:trPr>
          <w:trHeight w:val="699"/>
        </w:trPr>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精神病床における早期退院率</w:t>
            </w:r>
          </w:p>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（入院後１年時点）</w:t>
            </w:r>
          </w:p>
        </w:tc>
        <w:tc>
          <w:tcPr>
            <w:tcW w:w="3119" w:type="dxa"/>
          </w:tcPr>
          <w:p w:rsidR="00AE4C77"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【２６年度】　　【２年度】</w:t>
            </w:r>
          </w:p>
          <w:p w:rsidR="003E4C36"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Pr="000640D2">
              <w:rPr>
                <w:noProof/>
              </w:rPr>
              <mc:AlternateContent>
                <mc:Choice Requires="wps">
                  <w:drawing>
                    <wp:anchor distT="0" distB="0" distL="114300" distR="114300" simplePos="0" relativeHeight="251652096" behindDoc="0" locked="0" layoutInCell="1" allowOverlap="1" wp14:anchorId="5D9AE9F9" wp14:editId="1B0ED1C5">
                      <wp:simplePos x="0" y="0"/>
                      <wp:positionH relativeFrom="column">
                        <wp:posOffset>796925</wp:posOffset>
                      </wp:positionH>
                      <wp:positionV relativeFrom="paragraph">
                        <wp:posOffset>22225</wp:posOffset>
                      </wp:positionV>
                      <wp:extent cx="142875" cy="171450"/>
                      <wp:effectExtent l="0" t="19050" r="47625" b="38100"/>
                      <wp:wrapNone/>
                      <wp:docPr id="17"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0EDB68B" id="右矢印 22" o:spid="_x0000_s1026" type="#_x0000_t13" style="position:absolute;left:0;text-align:left;margin-left:62.75pt;margin-top:1.75pt;width:11.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9</w:t>
            </w:r>
            <w:r w:rsidRPr="000640D2">
              <w:rPr>
                <w:rFonts w:ascii="HG丸ｺﾞｼｯｸM-PRO" w:eastAsia="HG丸ｺﾞｼｯｸM-PRO" w:hAnsi="HG丸ｺﾞｼｯｸM-PRO"/>
                <w:sz w:val="20"/>
                <w:szCs w:val="20"/>
              </w:rPr>
              <w:t>0</w:t>
            </w:r>
            <w:r w:rsidRPr="000640D2">
              <w:rPr>
                <w:rFonts w:ascii="HG丸ｺﾞｼｯｸM-PRO" w:eastAsia="HG丸ｺﾞｼｯｸM-PRO" w:hAnsi="HG丸ｺﾞｼｯｸM-PRO" w:hint="eastAsia"/>
                <w:sz w:val="20"/>
                <w:szCs w:val="20"/>
              </w:rPr>
              <w:t>％    　　9</w:t>
            </w:r>
            <w:r w:rsidRPr="000640D2">
              <w:rPr>
                <w:rFonts w:ascii="HG丸ｺﾞｼｯｸM-PRO" w:eastAsia="HG丸ｺﾞｼｯｸM-PRO" w:hAnsi="HG丸ｺﾞｼｯｸM-PRO"/>
                <w:sz w:val="20"/>
                <w:szCs w:val="20"/>
              </w:rPr>
              <w:t>0</w:t>
            </w:r>
            <w:r w:rsidRPr="000640D2">
              <w:rPr>
                <w:rFonts w:ascii="HG丸ｺﾞｼｯｸM-PRO" w:eastAsia="HG丸ｺﾞｼｯｸM-PRO" w:hAnsi="HG丸ｺﾞｼｯｸM-PRO" w:hint="eastAsia"/>
                <w:sz w:val="20"/>
                <w:szCs w:val="20"/>
              </w:rPr>
              <w:t>％以上</w:t>
            </w:r>
          </w:p>
        </w:tc>
        <w:tc>
          <w:tcPr>
            <w:tcW w:w="1559" w:type="dxa"/>
            <w:shd w:val="clear" w:color="auto" w:fill="auto"/>
          </w:tcPr>
          <w:p w:rsidR="003E4C36" w:rsidRPr="000640D2" w:rsidRDefault="003E4C36" w:rsidP="00924F75">
            <w:pPr>
              <w:jc w:val="center"/>
              <w:rPr>
                <w:rFonts w:ascii="HG丸ｺﾞｼｯｸM-PRO" w:eastAsia="HG丸ｺﾞｼｯｸM-PRO" w:hAnsi="HG丸ｺﾞｼｯｸM-PRO"/>
                <w:sz w:val="20"/>
                <w:szCs w:val="20"/>
              </w:rPr>
            </w:pPr>
          </w:p>
          <w:p w:rsidR="00924F75" w:rsidRPr="000640D2" w:rsidRDefault="00907717" w:rsidP="00924F75">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0771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集計中※</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身体障害者補助犬給付数</w:t>
            </w:r>
          </w:p>
          <w:p w:rsidR="003E4C36" w:rsidRPr="000640D2" w:rsidRDefault="003E4C36" w:rsidP="003E4C36">
            <w:pPr>
              <w:rPr>
                <w:rFonts w:ascii="HG丸ｺﾞｼｯｸM-PRO" w:eastAsia="HG丸ｺﾞｼｯｸM-PRO" w:hAnsi="HG丸ｺﾞｼｯｸM-PRO"/>
                <w:sz w:val="24"/>
                <w:szCs w:val="24"/>
              </w:rPr>
            </w:pPr>
          </w:p>
        </w:tc>
        <w:tc>
          <w:tcPr>
            <w:tcW w:w="3119" w:type="dxa"/>
          </w:tcPr>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【各年度】</w:t>
            </w:r>
          </w:p>
          <w:p w:rsidR="003E4C36" w:rsidRPr="000640D2" w:rsidRDefault="00AE4C77"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６</w:t>
            </w:r>
            <w:r w:rsidR="003E4C36" w:rsidRPr="000640D2">
              <w:rPr>
                <w:rFonts w:ascii="HG丸ｺﾞｼｯｸM-PRO" w:eastAsia="HG丸ｺﾞｼｯｸM-PRO" w:hAnsi="HG丸ｺﾞｼｯｸM-PRO" w:hint="eastAsia"/>
                <w:sz w:val="20"/>
                <w:szCs w:val="20"/>
              </w:rPr>
              <w:t>頭</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３頭</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５頭</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重症心身障害児を支援する児童発達支援事業所の設置数</w:t>
            </w:r>
          </w:p>
        </w:tc>
        <w:tc>
          <w:tcPr>
            <w:tcW w:w="3119" w:type="dxa"/>
          </w:tcPr>
          <w:p w:rsidR="00AE4C77"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【２年度末】</w:t>
            </w:r>
          </w:p>
          <w:p w:rsidR="00AE4C77" w:rsidRPr="000640D2" w:rsidRDefault="00AE4C77" w:rsidP="00AE4C77">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6192" behindDoc="0" locked="0" layoutInCell="1" allowOverlap="1" wp14:anchorId="78DBCBC3" wp14:editId="2324ED1B">
                      <wp:simplePos x="0" y="0"/>
                      <wp:positionH relativeFrom="column">
                        <wp:posOffset>796925</wp:posOffset>
                      </wp:positionH>
                      <wp:positionV relativeFrom="paragraph">
                        <wp:posOffset>25400</wp:posOffset>
                      </wp:positionV>
                      <wp:extent cx="142875" cy="171450"/>
                      <wp:effectExtent l="0" t="19050" r="47625" b="38100"/>
                      <wp:wrapNone/>
                      <wp:docPr id="18"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CB569D5" id="右矢印 8" o:spid="_x0000_s1026" type="#_x0000_t13" style="position:absolute;left:0;text-align:left;margin-left:62.75pt;margin-top:2pt;width:11.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l6EQIAAAw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新規施策　　　　各市町村又　</w:t>
            </w:r>
          </w:p>
          <w:p w:rsidR="00AE4C77" w:rsidRPr="000640D2" w:rsidRDefault="00AE4C77" w:rsidP="00AE4C77">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は各圏域に</w:t>
            </w:r>
          </w:p>
          <w:p w:rsidR="003E4C36" w:rsidRPr="000640D2" w:rsidRDefault="00AE4C77" w:rsidP="00AE4C77">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１箇所以上</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１６箇所</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790F79"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2</w:t>
            </w:r>
            <w:r w:rsidRPr="000640D2">
              <w:rPr>
                <w:rFonts w:ascii="HG丸ｺﾞｼｯｸM-PRO" w:eastAsia="HG丸ｺﾞｼｯｸM-PRO" w:hAnsi="HG丸ｺﾞｼｯｸM-PRO"/>
                <w:sz w:val="20"/>
                <w:szCs w:val="20"/>
              </w:rPr>
              <w:t>0</w:t>
            </w:r>
            <w:r w:rsidR="00924F75" w:rsidRPr="000640D2">
              <w:rPr>
                <w:rFonts w:ascii="HG丸ｺﾞｼｯｸM-PRO" w:eastAsia="HG丸ｺﾞｼｯｸM-PRO" w:hAnsi="HG丸ｺﾞｼｯｸM-PRO" w:hint="eastAsia"/>
                <w:sz w:val="20"/>
                <w:szCs w:val="20"/>
              </w:rPr>
              <w:t>箇所</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2"/>
                <w:szCs w:val="24"/>
              </w:rPr>
              <w:t>重症心身障害児を支援する放課後等デイサービス事業所の設置数</w:t>
            </w:r>
          </w:p>
        </w:tc>
        <w:tc>
          <w:tcPr>
            <w:tcW w:w="3119" w:type="dxa"/>
          </w:tcPr>
          <w:p w:rsidR="00AE4C77" w:rsidRPr="000640D2" w:rsidRDefault="00AE4C77" w:rsidP="00AE4C7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【２年度末】</w:t>
            </w:r>
          </w:p>
          <w:p w:rsidR="00AE4C77" w:rsidRPr="000640D2" w:rsidRDefault="00AE4C77" w:rsidP="00AE4C77">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8480" behindDoc="0" locked="0" layoutInCell="1" allowOverlap="1" wp14:anchorId="5C3FDDC0" wp14:editId="192AEC90">
                      <wp:simplePos x="0" y="0"/>
                      <wp:positionH relativeFrom="column">
                        <wp:posOffset>796925</wp:posOffset>
                      </wp:positionH>
                      <wp:positionV relativeFrom="paragraph">
                        <wp:posOffset>25400</wp:posOffset>
                      </wp:positionV>
                      <wp:extent cx="142875" cy="171450"/>
                      <wp:effectExtent l="0" t="19050" r="47625" b="38100"/>
                      <wp:wrapNone/>
                      <wp:docPr id="19"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3FB76D9" id="右矢印 8" o:spid="_x0000_s1026" type="#_x0000_t13" style="position:absolute;left:0;text-align:left;margin-left:62.75pt;margin-top:2pt;width:11.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新規施策　　　　各市町村又　</w:t>
            </w:r>
          </w:p>
          <w:p w:rsidR="00AE4C77" w:rsidRPr="000640D2" w:rsidRDefault="00AE4C77" w:rsidP="00AE4C77">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は各圏域に</w:t>
            </w:r>
          </w:p>
          <w:p w:rsidR="003E4C36" w:rsidRPr="000640D2" w:rsidRDefault="00AE4C77" w:rsidP="00AE4C77">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１箇所以上</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２０箇所</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790F79" w:rsidRPr="000640D2">
              <w:rPr>
                <w:rFonts w:ascii="HG丸ｺﾞｼｯｸM-PRO" w:eastAsia="HG丸ｺﾞｼｯｸM-PRO" w:hAnsi="HG丸ｺﾞｼｯｸM-PRO" w:hint="eastAsia"/>
                <w:sz w:val="20"/>
                <w:szCs w:val="20"/>
              </w:rPr>
              <w:t>5</w:t>
            </w:r>
            <w:r w:rsidRPr="000640D2">
              <w:rPr>
                <w:rFonts w:ascii="HG丸ｺﾞｼｯｸM-PRO" w:eastAsia="HG丸ｺﾞｼｯｸM-PRO" w:hAnsi="HG丸ｺﾞｼｯｸM-PRO" w:hint="eastAsia"/>
                <w:sz w:val="20"/>
                <w:szCs w:val="20"/>
              </w:rPr>
              <w:t>箇所</w:t>
            </w:r>
          </w:p>
        </w:tc>
      </w:tr>
      <w:tr w:rsidR="000640D2" w:rsidRPr="000640D2" w:rsidTr="005825EF">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障害者入所施設から地域生活へ移行する人数</w:t>
            </w:r>
          </w:p>
        </w:tc>
        <w:tc>
          <w:tcPr>
            <w:tcW w:w="3119" w:type="dxa"/>
          </w:tcPr>
          <w:p w:rsidR="003E4C36" w:rsidRPr="000640D2" w:rsidRDefault="003E4C36"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w:t>
            </w:r>
            <w:r w:rsidR="00AE4C77" w:rsidRPr="000640D2">
              <w:rPr>
                <w:rFonts w:ascii="HG丸ｺﾞｼｯｸM-PRO" w:eastAsia="HG丸ｺﾞｼｯｸM-PRO" w:hAnsi="HG丸ｺﾞｼｯｸM-PRO" w:hint="eastAsia"/>
                <w:sz w:val="20"/>
                <w:szCs w:val="20"/>
              </w:rPr>
              <w:t>３０</w:t>
            </w:r>
            <w:r w:rsidRPr="000640D2">
              <w:rPr>
                <w:rFonts w:ascii="HG丸ｺﾞｼｯｸM-PRO" w:eastAsia="HG丸ｺﾞｼｯｸM-PRO" w:hAnsi="HG丸ｺﾞｼｯｸM-PRO" w:hint="eastAsia"/>
                <w:sz w:val="20"/>
                <w:szCs w:val="20"/>
              </w:rPr>
              <w:t>年度～</w:t>
            </w:r>
            <w:r w:rsidR="00AE4C7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w:t>
            </w:r>
          </w:p>
          <w:p w:rsidR="003E4C36" w:rsidRPr="000640D2" w:rsidRDefault="003E4C36" w:rsidP="003E4C36">
            <w:pP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hint="eastAsia"/>
                <w:sz w:val="20"/>
                <w:szCs w:val="20"/>
              </w:rPr>
              <w:t>４７９</w:t>
            </w:r>
            <w:r w:rsidRPr="000640D2">
              <w:rPr>
                <w:rFonts w:ascii="HG丸ｺﾞｼｯｸM-PRO" w:eastAsia="HG丸ｺﾞｼｯｸM-PRO" w:hAnsi="HG丸ｺﾞｼｯｸM-PRO" w:hint="eastAsia"/>
                <w:sz w:val="20"/>
                <w:szCs w:val="20"/>
              </w:rPr>
              <w:t>人</w:t>
            </w:r>
            <w:r w:rsidR="00AE4C77" w:rsidRPr="000640D2">
              <w:rPr>
                <w:rFonts w:ascii="HG丸ｺﾞｼｯｸM-PRO" w:eastAsia="HG丸ｺﾞｼｯｸM-PRO" w:hAnsi="HG丸ｺﾞｼｯｸM-PRO"/>
                <w:sz w:val="20"/>
                <w:szCs w:val="20"/>
              </w:rPr>
              <w:br/>
            </w:r>
            <w:r w:rsidR="00AE4C77" w:rsidRPr="000640D2">
              <w:rPr>
                <w:rFonts w:ascii="HG丸ｺﾞｼｯｸM-PRO" w:eastAsia="HG丸ｺﾞｼｯｸM-PRO" w:hAnsi="HG丸ｺﾞｼｯｸM-PRO" w:hint="eastAsia"/>
                <w:sz w:val="20"/>
                <w:szCs w:val="20"/>
              </w:rPr>
              <w:t>（２８年度末　入所者数の</w:t>
            </w:r>
            <w:r w:rsidR="00FA2700" w:rsidRPr="000640D2">
              <w:rPr>
                <w:rFonts w:ascii="HG丸ｺﾞｼｯｸM-PRO" w:eastAsia="HG丸ｺﾞｼｯｸM-PRO" w:hAnsi="HG丸ｺﾞｼｯｸM-PRO" w:hint="eastAsia"/>
                <w:sz w:val="20"/>
                <w:szCs w:val="20"/>
              </w:rPr>
              <w:t>９</w:t>
            </w:r>
            <w:r w:rsidR="00AE4C77" w:rsidRPr="000640D2">
              <w:rPr>
                <w:rFonts w:ascii="HG丸ｺﾞｼｯｸM-PRO" w:eastAsia="HG丸ｺﾞｼｯｸM-PRO" w:hAnsi="HG丸ｺﾞｼｯｸM-PRO" w:hint="eastAsia"/>
                <w:sz w:val="20"/>
                <w:szCs w:val="20"/>
              </w:rPr>
              <w:t>％）</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１４９人</w:t>
            </w:r>
          </w:p>
        </w:tc>
        <w:tc>
          <w:tcPr>
            <w:tcW w:w="1559" w:type="dxa"/>
            <w:shd w:val="clear" w:color="auto" w:fill="auto"/>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5825EF"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１４３</w:t>
            </w:r>
            <w:r w:rsidR="00924F75" w:rsidRPr="000640D2">
              <w:rPr>
                <w:rFonts w:ascii="HG丸ｺﾞｼｯｸM-PRO" w:eastAsia="HG丸ｺﾞｼｯｸM-PRO" w:hAnsi="HG丸ｺﾞｼｯｸM-PRO" w:hint="eastAsia"/>
                <w:sz w:val="20"/>
                <w:szCs w:val="20"/>
              </w:rPr>
              <w:t>人</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「住まいの場」の利用定員数</w:t>
            </w:r>
          </w:p>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（グループホームの整備数）</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AE4C77"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年度末】　【</w:t>
            </w:r>
            <w:r w:rsidR="00AE4C7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3E4C36" w:rsidRPr="000640D2" w:rsidRDefault="003E4C36" w:rsidP="003E4C36">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0288" behindDoc="0" locked="0" layoutInCell="1" allowOverlap="1" wp14:anchorId="541287CB" wp14:editId="65F05B99">
                      <wp:simplePos x="0" y="0"/>
                      <wp:positionH relativeFrom="column">
                        <wp:posOffset>854075</wp:posOffset>
                      </wp:positionH>
                      <wp:positionV relativeFrom="paragraph">
                        <wp:posOffset>22225</wp:posOffset>
                      </wp:positionV>
                      <wp:extent cx="142875" cy="171450"/>
                      <wp:effectExtent l="0" t="19050" r="47625" b="38100"/>
                      <wp:wrapNone/>
                      <wp:docPr id="6" name="右矢印 2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8C952B6" id="右矢印 22" o:spid="_x0000_s1026" type="#_x0000_t13" style="position:absolute;left:0;text-align:left;margin-left:67.25pt;margin-top:1.75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sz w:val="20"/>
                <w:szCs w:val="20"/>
              </w:rPr>
              <w:t>4</w:t>
            </w:r>
            <w:r w:rsidRPr="000640D2">
              <w:rPr>
                <w:rFonts w:ascii="HG丸ｺﾞｼｯｸM-PRO" w:eastAsia="HG丸ｺﾞｼｯｸM-PRO" w:hAnsi="HG丸ｺﾞｼｯｸM-PRO" w:hint="eastAsia"/>
                <w:sz w:val="20"/>
                <w:szCs w:val="20"/>
              </w:rPr>
              <w:t>,</w:t>
            </w:r>
            <w:r w:rsidR="00AE4C77" w:rsidRPr="000640D2">
              <w:rPr>
                <w:rFonts w:ascii="HG丸ｺﾞｼｯｸM-PRO" w:eastAsia="HG丸ｺﾞｼｯｸM-PRO" w:hAnsi="HG丸ｺﾞｼｯｸM-PRO"/>
                <w:sz w:val="20"/>
                <w:szCs w:val="20"/>
              </w:rPr>
              <w:t>017</w:t>
            </w:r>
            <w:r w:rsidRPr="000640D2">
              <w:rPr>
                <w:rFonts w:ascii="HG丸ｺﾞｼｯｸM-PRO" w:eastAsia="HG丸ｺﾞｼｯｸM-PRO" w:hAnsi="HG丸ｺﾞｼｯｸM-PRO" w:hint="eastAsia"/>
                <w:sz w:val="20"/>
                <w:szCs w:val="20"/>
              </w:rPr>
              <w:t xml:space="preserve">人    　</w:t>
            </w:r>
            <w:r w:rsidR="00AE4C77" w:rsidRPr="000640D2">
              <w:rPr>
                <w:rFonts w:ascii="HG丸ｺﾞｼｯｸM-PRO" w:eastAsia="HG丸ｺﾞｼｯｸM-PRO" w:hAnsi="HG丸ｺﾞｼｯｸM-PRO" w:hint="eastAsia"/>
                <w:sz w:val="20"/>
                <w:szCs w:val="20"/>
              </w:rPr>
              <w:t>5</w:t>
            </w:r>
            <w:r w:rsidRPr="000640D2">
              <w:rPr>
                <w:rFonts w:ascii="HG丸ｺﾞｼｯｸM-PRO" w:eastAsia="HG丸ｺﾞｼｯｸM-PRO" w:hAnsi="HG丸ｺﾞｼｯｸM-PRO" w:hint="eastAsia"/>
                <w:sz w:val="20"/>
                <w:szCs w:val="20"/>
              </w:rPr>
              <w:t>,050人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4</w:t>
            </w:r>
            <w:r w:rsidRPr="000640D2">
              <w:rPr>
                <w:rFonts w:ascii="HG丸ｺﾞｼｯｸM-PRO" w:eastAsia="HG丸ｺﾞｼｯｸM-PRO" w:hAnsi="HG丸ｺﾞｼｯｸM-PRO"/>
                <w:sz w:val="20"/>
                <w:szCs w:val="20"/>
              </w:rPr>
              <w:t>,907</w:t>
            </w:r>
            <w:r w:rsidRPr="000640D2">
              <w:rPr>
                <w:rFonts w:ascii="HG丸ｺﾞｼｯｸM-PRO" w:eastAsia="HG丸ｺﾞｼｯｸM-PRO" w:hAnsi="HG丸ｺﾞｼｯｸM-PRO" w:hint="eastAsia"/>
                <w:sz w:val="20"/>
                <w:szCs w:val="20"/>
              </w:rPr>
              <w:t>人</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924F75"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5</w:t>
            </w:r>
            <w:r w:rsidRPr="000640D2">
              <w:rPr>
                <w:rFonts w:ascii="HG丸ｺﾞｼｯｸM-PRO" w:eastAsia="HG丸ｺﾞｼｯｸM-PRO" w:hAnsi="HG丸ｺﾞｼｯｸM-PRO"/>
                <w:sz w:val="20"/>
                <w:szCs w:val="20"/>
              </w:rPr>
              <w:t>,769</w:t>
            </w:r>
            <w:r w:rsidRPr="000640D2">
              <w:rPr>
                <w:rFonts w:ascii="HG丸ｺﾞｼｯｸM-PRO" w:eastAsia="HG丸ｺﾞｼｯｸM-PRO" w:hAnsi="HG丸ｺﾞｼｯｸM-PRO" w:hint="eastAsia"/>
                <w:sz w:val="20"/>
                <w:szCs w:val="20"/>
              </w:rPr>
              <w:t>人</w:t>
            </w:r>
          </w:p>
        </w:tc>
      </w:tr>
      <w:tr w:rsidR="000640D2" w:rsidRPr="000640D2" w:rsidTr="00AE4C77">
        <w:tc>
          <w:tcPr>
            <w:tcW w:w="3652" w:type="dxa"/>
          </w:tcPr>
          <w:p w:rsidR="003E4C36" w:rsidRPr="000640D2" w:rsidRDefault="003E4C36" w:rsidP="003E4C3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バリアフリー化された県営住宅数</w:t>
            </w:r>
          </w:p>
        </w:tc>
        <w:tc>
          <w:tcPr>
            <w:tcW w:w="3119" w:type="dxa"/>
          </w:tcPr>
          <w:p w:rsidR="003E4C36" w:rsidRPr="000640D2" w:rsidRDefault="003E4C36" w:rsidP="003E4C3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AE4C77"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年度末】　【</w:t>
            </w:r>
            <w:r w:rsidR="00AE4C7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3E4C36" w:rsidRPr="000640D2" w:rsidRDefault="007F5B29" w:rsidP="003E4C36">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7216" behindDoc="0" locked="0" layoutInCell="1" allowOverlap="1" wp14:anchorId="50F6E927" wp14:editId="2B5B5E94">
                      <wp:simplePos x="0" y="0"/>
                      <wp:positionH relativeFrom="column">
                        <wp:posOffset>873125</wp:posOffset>
                      </wp:positionH>
                      <wp:positionV relativeFrom="paragraph">
                        <wp:posOffset>19050</wp:posOffset>
                      </wp:positionV>
                      <wp:extent cx="142875" cy="171450"/>
                      <wp:effectExtent l="0" t="19050" r="47625" b="38100"/>
                      <wp:wrapNone/>
                      <wp:docPr id="23" name="右矢印 23"/>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F310D83" id="右矢印 23" o:spid="_x0000_s1026" type="#_x0000_t13" style="position:absolute;left:0;text-align:left;margin-left:68.75pt;margin-top:1.5pt;width:11.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" adj="10800" fillcolor="#bfbfbf" strokecolor="windowText" strokeweight="1pt"/>
                  </w:pict>
                </mc:Fallback>
              </mc:AlternateContent>
            </w:r>
            <w:r w:rsidR="003E4C36"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 xml:space="preserve">　</w:t>
            </w:r>
            <w:r w:rsidR="003E4C36" w:rsidRPr="000640D2">
              <w:rPr>
                <w:rFonts w:ascii="HG丸ｺﾞｼｯｸM-PRO" w:eastAsia="HG丸ｺﾞｼｯｸM-PRO" w:hAnsi="HG丸ｺﾞｼｯｸM-PRO" w:hint="eastAsia"/>
                <w:sz w:val="20"/>
                <w:szCs w:val="20"/>
              </w:rPr>
              <w:t>6,</w:t>
            </w:r>
            <w:r w:rsidR="00AE4C77" w:rsidRPr="000640D2">
              <w:rPr>
                <w:rFonts w:ascii="HG丸ｺﾞｼｯｸM-PRO" w:eastAsia="HG丸ｺﾞｼｯｸM-PRO" w:hAnsi="HG丸ｺﾞｼｯｸM-PRO"/>
                <w:sz w:val="20"/>
                <w:szCs w:val="20"/>
              </w:rPr>
              <w:t>939</w:t>
            </w:r>
            <w:r w:rsidR="003E4C36" w:rsidRPr="000640D2">
              <w:rPr>
                <w:rFonts w:ascii="HG丸ｺﾞｼｯｸM-PRO" w:eastAsia="HG丸ｺﾞｼｯｸM-PRO" w:hAnsi="HG丸ｺﾞｼｯｸM-PRO" w:hint="eastAsia"/>
                <w:sz w:val="20"/>
                <w:szCs w:val="20"/>
              </w:rPr>
              <w:t xml:space="preserve">戸　　</w:t>
            </w:r>
            <w:r w:rsidRPr="000640D2">
              <w:rPr>
                <w:rFonts w:ascii="HG丸ｺﾞｼｯｸM-PRO" w:eastAsia="HG丸ｺﾞｼｯｸM-PRO" w:hAnsi="HG丸ｺﾞｼｯｸM-PRO" w:hint="eastAsia"/>
                <w:sz w:val="20"/>
                <w:szCs w:val="20"/>
              </w:rPr>
              <w:t xml:space="preserve"> </w:t>
            </w:r>
            <w:r w:rsidR="00AE4C77" w:rsidRPr="000640D2">
              <w:rPr>
                <w:rFonts w:ascii="HG丸ｺﾞｼｯｸM-PRO" w:eastAsia="HG丸ｺﾞｼｯｸM-PRO" w:hAnsi="HG丸ｺﾞｼｯｸM-PRO" w:hint="eastAsia"/>
                <w:sz w:val="20"/>
                <w:szCs w:val="20"/>
              </w:rPr>
              <w:t>7</w:t>
            </w:r>
            <w:r w:rsidR="003E4C36" w:rsidRPr="000640D2">
              <w:rPr>
                <w:rFonts w:ascii="HG丸ｺﾞｼｯｸM-PRO" w:eastAsia="HG丸ｺﾞｼｯｸM-PRO" w:hAnsi="HG丸ｺﾞｼｯｸM-PRO" w:hint="eastAsia"/>
                <w:sz w:val="20"/>
                <w:szCs w:val="20"/>
              </w:rPr>
              <w:t>,</w:t>
            </w:r>
            <w:r w:rsidR="00AE4C77" w:rsidRPr="000640D2">
              <w:rPr>
                <w:rFonts w:ascii="HG丸ｺﾞｼｯｸM-PRO" w:eastAsia="HG丸ｺﾞｼｯｸM-PRO" w:hAnsi="HG丸ｺﾞｼｯｸM-PRO"/>
                <w:sz w:val="20"/>
                <w:szCs w:val="20"/>
              </w:rPr>
              <w:t>9</w:t>
            </w:r>
            <w:r w:rsidR="003E4C36" w:rsidRPr="000640D2">
              <w:rPr>
                <w:rFonts w:ascii="HG丸ｺﾞｼｯｸM-PRO" w:eastAsia="HG丸ｺﾞｼｯｸM-PRO" w:hAnsi="HG丸ｺﾞｼｯｸM-PRO" w:hint="eastAsia"/>
                <w:sz w:val="20"/>
                <w:szCs w:val="20"/>
              </w:rPr>
              <w:t>00戸</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924F75"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7</w:t>
            </w:r>
            <w:r w:rsidRPr="000640D2">
              <w:rPr>
                <w:rFonts w:ascii="HG丸ｺﾞｼｯｸM-PRO" w:eastAsia="HG丸ｺﾞｼｯｸM-PRO" w:hAnsi="HG丸ｺﾞｼｯｸM-PRO"/>
                <w:sz w:val="20"/>
                <w:szCs w:val="20"/>
              </w:rPr>
              <w:t>,382</w:t>
            </w:r>
            <w:r w:rsidR="003E4C36" w:rsidRPr="000640D2">
              <w:rPr>
                <w:rFonts w:ascii="HG丸ｺﾞｼｯｸM-PRO" w:eastAsia="HG丸ｺﾞｼｯｸM-PRO" w:hAnsi="HG丸ｺﾞｼｯｸM-PRO" w:hint="eastAsia"/>
                <w:sz w:val="20"/>
                <w:szCs w:val="20"/>
              </w:rPr>
              <w:t>戸</w:t>
            </w:r>
          </w:p>
        </w:tc>
        <w:tc>
          <w:tcPr>
            <w:tcW w:w="1559" w:type="dxa"/>
          </w:tcPr>
          <w:p w:rsidR="003E4C36" w:rsidRPr="000640D2" w:rsidRDefault="003E4C36" w:rsidP="003E4C36">
            <w:pPr>
              <w:jc w:val="center"/>
              <w:rPr>
                <w:rFonts w:ascii="HG丸ｺﾞｼｯｸM-PRO" w:eastAsia="HG丸ｺﾞｼｯｸM-PRO" w:hAnsi="HG丸ｺﾞｼｯｸM-PRO"/>
                <w:sz w:val="20"/>
                <w:szCs w:val="20"/>
              </w:rPr>
            </w:pPr>
          </w:p>
          <w:p w:rsidR="003E4C36" w:rsidRPr="000640D2" w:rsidRDefault="00B44DF8" w:rsidP="003E4C3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8</w:t>
            </w:r>
            <w:r w:rsidR="00924F75" w:rsidRPr="000640D2">
              <w:rPr>
                <w:rFonts w:ascii="HG丸ｺﾞｼｯｸM-PRO" w:eastAsia="HG丸ｺﾞｼｯｸM-PRO" w:hAnsi="HG丸ｺﾞｼｯｸM-PRO"/>
                <w:sz w:val="20"/>
                <w:szCs w:val="20"/>
              </w:rPr>
              <w:t>,</w:t>
            </w:r>
            <w:r w:rsidRPr="000640D2">
              <w:rPr>
                <w:rFonts w:ascii="HG丸ｺﾞｼｯｸM-PRO" w:eastAsia="HG丸ｺﾞｼｯｸM-PRO" w:hAnsi="HG丸ｺﾞｼｯｸM-PRO"/>
                <w:sz w:val="20"/>
                <w:szCs w:val="20"/>
              </w:rPr>
              <w:t>992</w:t>
            </w:r>
            <w:r w:rsidR="003E4C36" w:rsidRPr="000640D2">
              <w:rPr>
                <w:rFonts w:ascii="HG丸ｺﾞｼｯｸM-PRO" w:eastAsia="HG丸ｺﾞｼｯｸM-PRO" w:hAnsi="HG丸ｺﾞｼｯｸM-PRO" w:hint="eastAsia"/>
                <w:sz w:val="20"/>
                <w:szCs w:val="20"/>
              </w:rPr>
              <w:t>戸</w:t>
            </w:r>
          </w:p>
        </w:tc>
      </w:tr>
    </w:tbl>
    <w:p w:rsidR="004040F5" w:rsidRDefault="003B5A4E" w:rsidP="00A47B99">
      <w:pPr>
        <w:rPr>
          <w:rFonts w:ascii="HG丸ｺﾞｼｯｸM-PRO" w:eastAsia="HG丸ｺﾞｼｯｸM-PRO" w:hAnsi="HG丸ｺﾞｼｯｸM-PRO"/>
          <w:szCs w:val="24"/>
        </w:rPr>
      </w:pPr>
      <w:r w:rsidRPr="000640D2">
        <w:rPr>
          <w:rFonts w:ascii="HG丸ｺﾞｼｯｸM-PRO" w:eastAsia="HG丸ｺﾞｼｯｸM-PRO" w:hAnsi="HG丸ｺﾞｼｯｸM-PRO" w:hint="eastAsia"/>
          <w:szCs w:val="24"/>
        </w:rPr>
        <w:t xml:space="preserve">  </w:t>
      </w:r>
      <w:r w:rsidR="004040F5" w:rsidRPr="000640D2">
        <w:rPr>
          <w:rFonts w:ascii="HG丸ｺﾞｼｯｸM-PRO" w:eastAsia="HG丸ｺﾞｼｯｸM-PRO" w:hAnsi="HG丸ｺﾞｼｯｸM-PRO" w:hint="eastAsia"/>
          <w:szCs w:val="24"/>
        </w:rPr>
        <w:t>※…</w:t>
      </w:r>
      <w:r w:rsidR="002E0905" w:rsidRPr="000640D2">
        <w:rPr>
          <w:rFonts w:ascii="HG丸ｺﾞｼｯｸM-PRO" w:eastAsia="HG丸ｺﾞｼｯｸM-PRO" w:hAnsi="HG丸ｺﾞｼｯｸM-PRO" w:hint="eastAsia"/>
          <w:szCs w:val="24"/>
        </w:rPr>
        <w:t>令和３</w:t>
      </w:r>
      <w:r w:rsidR="004040F5" w:rsidRPr="000640D2">
        <w:rPr>
          <w:rFonts w:ascii="HG丸ｺﾞｼｯｸM-PRO" w:eastAsia="HG丸ｺﾞｼｯｸM-PRO" w:hAnsi="HG丸ｺﾞｼｯｸM-PRO" w:hint="eastAsia"/>
          <w:szCs w:val="24"/>
        </w:rPr>
        <w:t>年度中に国立精神・神経医療研究センターが公表する「精神保健福祉資料」を基</w:t>
      </w:r>
      <w:r w:rsidR="004040F5" w:rsidRPr="002E0905">
        <w:rPr>
          <w:rFonts w:ascii="HG丸ｺﾞｼｯｸM-PRO" w:eastAsia="HG丸ｺﾞｼｯｸM-PRO" w:hAnsi="HG丸ｺﾞｼｯｸM-PRO" w:hint="eastAsia"/>
          <w:szCs w:val="24"/>
        </w:rPr>
        <w:t>に</w:t>
      </w:r>
      <w:r w:rsidR="00A976A7" w:rsidRPr="002E0905">
        <w:rPr>
          <w:rFonts w:ascii="HG丸ｺﾞｼｯｸM-PRO" w:eastAsia="HG丸ｺﾞｼｯｸM-PRO" w:hAnsi="HG丸ｺﾞｼｯｸM-PRO" w:hint="eastAsia"/>
          <w:szCs w:val="24"/>
        </w:rPr>
        <w:t>算出</w:t>
      </w:r>
    </w:p>
    <w:p w:rsidR="00A976A7" w:rsidRDefault="00A976A7" w:rsidP="00A47B99">
      <w:pPr>
        <w:rPr>
          <w:rFonts w:ascii="HG丸ｺﾞｼｯｸM-PRO" w:eastAsia="HG丸ｺﾞｼｯｸM-PRO" w:hAnsi="HG丸ｺﾞｼｯｸM-PRO"/>
          <w:sz w:val="24"/>
          <w:szCs w:val="24"/>
        </w:rPr>
      </w:pPr>
    </w:p>
    <w:p w:rsidR="005A548A" w:rsidRDefault="005A548A" w:rsidP="00A47B99">
      <w:pPr>
        <w:rPr>
          <w:rFonts w:ascii="HG丸ｺﾞｼｯｸM-PRO" w:eastAsia="HG丸ｺﾞｼｯｸM-PRO" w:hAnsi="HG丸ｺﾞｼｯｸM-PRO"/>
          <w:sz w:val="24"/>
          <w:szCs w:val="24"/>
        </w:rPr>
      </w:pPr>
    </w:p>
    <w:p w:rsidR="005A548A" w:rsidRPr="005A548A" w:rsidRDefault="005A548A" w:rsidP="00A47B99">
      <w:pPr>
        <w:rPr>
          <w:rFonts w:ascii="HG丸ｺﾞｼｯｸM-PRO" w:eastAsia="HG丸ｺﾞｼｯｸM-PRO" w:hAnsi="HG丸ｺﾞｼｯｸM-PRO"/>
          <w:sz w:val="24"/>
          <w:szCs w:val="24"/>
        </w:rPr>
      </w:pPr>
    </w:p>
    <w:p w:rsidR="00A47B99" w:rsidRPr="00EB07F1" w:rsidRDefault="00A47B99" w:rsidP="00A47B99">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【Ⅲ　就労を進める】</w:t>
      </w:r>
    </w:p>
    <w:tbl>
      <w:tblPr>
        <w:tblStyle w:val="a5"/>
        <w:tblW w:w="0" w:type="auto"/>
        <w:tblLook w:val="04A0" w:firstRow="1" w:lastRow="0" w:firstColumn="1" w:lastColumn="0" w:noHBand="0" w:noVBand="1"/>
      </w:tblPr>
      <w:tblGrid>
        <w:gridCol w:w="3794"/>
        <w:gridCol w:w="2977"/>
        <w:gridCol w:w="1559"/>
        <w:gridCol w:w="1559"/>
      </w:tblGrid>
      <w:tr w:rsidR="00A47B99" w:rsidTr="001710FD">
        <w:tc>
          <w:tcPr>
            <w:tcW w:w="3794"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2977"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３０</w:t>
            </w:r>
            <w:r w:rsidR="00A47B99" w:rsidRPr="000640D2">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元</w:t>
            </w:r>
            <w:r w:rsidR="00A47B99" w:rsidRPr="000640D2">
              <w:rPr>
                <w:rFonts w:ascii="HG丸ｺﾞｼｯｸM-PRO" w:eastAsia="HG丸ｺﾞｼｯｸM-PRO" w:hAnsi="HG丸ｺﾞｼｯｸM-PRO" w:hint="eastAsia"/>
                <w:b/>
                <w:sz w:val="20"/>
                <w:szCs w:val="20"/>
              </w:rPr>
              <w:t>年度実績</w:t>
            </w:r>
          </w:p>
        </w:tc>
      </w:tr>
      <w:tr w:rsidR="00A47B99" w:rsidTr="001710FD">
        <w:tc>
          <w:tcPr>
            <w:tcW w:w="3794" w:type="dxa"/>
          </w:tcPr>
          <w:p w:rsidR="00A47B99" w:rsidRPr="000640D2" w:rsidRDefault="00FA2700"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民間企業の障害者雇用率</w:t>
            </w:r>
          </w:p>
          <w:p w:rsidR="00A47B99" w:rsidRPr="000640D2" w:rsidRDefault="00A47B99" w:rsidP="001710FD">
            <w:pPr>
              <w:rPr>
                <w:rFonts w:ascii="HG丸ｺﾞｼｯｸM-PRO" w:eastAsia="HG丸ｺﾞｼｯｸM-PRO" w:hAnsi="HG丸ｺﾞｼｯｸM-PRO"/>
                <w:sz w:val="24"/>
                <w:szCs w:val="24"/>
              </w:rPr>
            </w:pPr>
          </w:p>
        </w:tc>
        <w:tc>
          <w:tcPr>
            <w:tcW w:w="2977" w:type="dxa"/>
          </w:tcPr>
          <w:p w:rsidR="00443D86" w:rsidRPr="000640D2" w:rsidRDefault="00A47B99" w:rsidP="00443D8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443D86" w:rsidRPr="000640D2">
              <w:rPr>
                <w:rFonts w:ascii="HG丸ｺﾞｼｯｸM-PRO" w:eastAsia="HG丸ｺﾞｼｯｸM-PRO" w:hAnsi="HG丸ｺﾞｼｯｸM-PRO" w:hint="eastAsia"/>
                <w:sz w:val="20"/>
                <w:szCs w:val="20"/>
              </w:rPr>
              <w:t>７</w:t>
            </w:r>
            <w:r w:rsidRPr="000640D2">
              <w:rPr>
                <w:rFonts w:ascii="HG丸ｺﾞｼｯｸM-PRO" w:eastAsia="HG丸ｺﾞｼｯｸM-PRO" w:hAnsi="HG丸ｺﾞｼｯｸM-PRO" w:hint="eastAsia"/>
                <w:sz w:val="20"/>
                <w:szCs w:val="20"/>
              </w:rPr>
              <w:t xml:space="preserve">年】　</w:t>
            </w:r>
            <w:r w:rsidR="00443D86"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w:t>
            </w:r>
            <w:r w:rsidR="00443D86" w:rsidRPr="000640D2">
              <w:rPr>
                <w:rFonts w:ascii="HG丸ｺﾞｼｯｸM-PRO" w:eastAsia="HG丸ｺﾞｼｯｸM-PRO" w:hAnsi="HG丸ｺﾞｼｯｸM-PRO" w:hint="eastAsia"/>
                <w:sz w:val="20"/>
                <w:szCs w:val="20"/>
              </w:rPr>
              <w:t>３年</w:t>
            </w:r>
            <w:r w:rsidRPr="000640D2">
              <w:rPr>
                <w:rFonts w:ascii="HG丸ｺﾞｼｯｸM-PRO" w:eastAsia="HG丸ｺﾞｼｯｸM-PRO" w:hAnsi="HG丸ｺﾞｼｯｸM-PRO" w:hint="eastAsia"/>
                <w:sz w:val="20"/>
                <w:szCs w:val="20"/>
              </w:rPr>
              <w:t>】</w:t>
            </w:r>
          </w:p>
          <w:p w:rsidR="00A47B99" w:rsidRPr="000640D2" w:rsidRDefault="00443D86" w:rsidP="00443D8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A47B99" w:rsidRPr="000640D2">
              <w:rPr>
                <w:noProof/>
              </w:rPr>
              <mc:AlternateContent>
                <mc:Choice Requires="wps">
                  <w:drawing>
                    <wp:anchor distT="0" distB="0" distL="114300" distR="114300" simplePos="0" relativeHeight="251664384" behindDoc="0" locked="0" layoutInCell="1" allowOverlap="1" wp14:anchorId="3D81A5D6" wp14:editId="31C3EAD2">
                      <wp:simplePos x="0" y="0"/>
                      <wp:positionH relativeFrom="column">
                        <wp:posOffset>806450</wp:posOffset>
                      </wp:positionH>
                      <wp:positionV relativeFrom="paragraph">
                        <wp:posOffset>25400</wp:posOffset>
                      </wp:positionV>
                      <wp:extent cx="142875" cy="171450"/>
                      <wp:effectExtent l="0" t="19050" r="47625" b="38100"/>
                      <wp:wrapNone/>
                      <wp:docPr id="24" name="右矢印 24"/>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E39DE91" id="右矢印 24" o:spid="_x0000_s1026" type="#_x0000_t13" style="position:absolute;left:0;text-align:left;margin-left:63.5pt;margin-top:2pt;width:11.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1</w:t>
            </w:r>
            <w:r w:rsidRPr="000640D2">
              <w:rPr>
                <w:rFonts w:ascii="HG丸ｺﾞｼｯｸM-PRO" w:eastAsia="HG丸ｺﾞｼｯｸM-PRO" w:hAnsi="HG丸ｺﾞｼｯｸM-PRO"/>
                <w:sz w:val="20"/>
                <w:szCs w:val="20"/>
              </w:rPr>
              <w:t>.86</w:t>
            </w:r>
            <w:r w:rsidRPr="000640D2">
              <w:rPr>
                <w:rFonts w:ascii="HG丸ｺﾞｼｯｸM-PRO" w:eastAsia="HG丸ｺﾞｼｯｸM-PRO" w:hAnsi="HG丸ｺﾞｼｯｸM-PRO" w:hint="eastAsia"/>
                <w:sz w:val="20"/>
                <w:szCs w:val="20"/>
              </w:rPr>
              <w:t>％　　　　2</w:t>
            </w:r>
            <w:r w:rsidRPr="000640D2">
              <w:rPr>
                <w:rFonts w:ascii="HG丸ｺﾞｼｯｸM-PRO" w:eastAsia="HG丸ｺﾞｼｯｸM-PRO" w:hAnsi="HG丸ｺﾞｼｯｸM-PRO"/>
                <w:sz w:val="20"/>
                <w:szCs w:val="20"/>
              </w:rPr>
              <w:t>.0</w:t>
            </w:r>
            <w:r w:rsidRPr="000640D2">
              <w:rPr>
                <w:rFonts w:ascii="HG丸ｺﾞｼｯｸM-PRO" w:eastAsia="HG丸ｺﾞｼｯｸM-PRO" w:hAnsi="HG丸ｺﾞｼｯｸM-PRO" w:hint="eastAsia"/>
                <w:sz w:val="20"/>
                <w:szCs w:val="20"/>
              </w:rPr>
              <w:t>％</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2</w:t>
            </w:r>
            <w:r w:rsidRPr="000640D2">
              <w:rPr>
                <w:rFonts w:ascii="HG丸ｺﾞｼｯｸM-PRO" w:eastAsia="HG丸ｺﾞｼｯｸM-PRO" w:hAnsi="HG丸ｺﾞｼｯｸM-PRO"/>
                <w:sz w:val="20"/>
                <w:szCs w:val="20"/>
              </w:rPr>
              <w:t>.15</w:t>
            </w:r>
            <w:r w:rsidRPr="000640D2">
              <w:rPr>
                <w:rFonts w:ascii="HG丸ｺﾞｼｯｸM-PRO" w:eastAsia="HG丸ｺﾞｼｯｸM-PRO" w:hAnsi="HG丸ｺﾞｼｯｸM-PRO" w:hint="eastAsia"/>
                <w:sz w:val="20"/>
                <w:szCs w:val="20"/>
              </w:rPr>
              <w:t>％</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2</w:t>
            </w:r>
            <w:r w:rsidRPr="000640D2">
              <w:rPr>
                <w:rFonts w:ascii="HG丸ｺﾞｼｯｸM-PRO" w:eastAsia="HG丸ｺﾞｼｯｸM-PRO" w:hAnsi="HG丸ｺﾞｼｯｸM-PRO"/>
                <w:sz w:val="20"/>
                <w:szCs w:val="20"/>
              </w:rPr>
              <w:t>.22</w:t>
            </w:r>
            <w:r w:rsidRPr="000640D2">
              <w:rPr>
                <w:rFonts w:ascii="HG丸ｺﾞｼｯｸM-PRO" w:eastAsia="HG丸ｺﾞｼｯｸM-PRO" w:hAnsi="HG丸ｺﾞｼｯｸM-PRO" w:hint="eastAsia"/>
                <w:sz w:val="20"/>
                <w:szCs w:val="20"/>
              </w:rPr>
              <w:t>％</w:t>
            </w:r>
          </w:p>
        </w:tc>
      </w:tr>
      <w:tr w:rsidR="00A47B99" w:rsidTr="00964EB2">
        <w:tc>
          <w:tcPr>
            <w:tcW w:w="3794"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福祉施設から一般就労する障害者数</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443D86"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w:t>
            </w:r>
            <w:r w:rsidR="00647D44"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 xml:space="preserve">　【</w:t>
            </w:r>
            <w:r w:rsidR="00443D86"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4144" behindDoc="0" locked="0" layoutInCell="1" allowOverlap="1" wp14:anchorId="10C7790A" wp14:editId="4F7B2F73">
                      <wp:simplePos x="0" y="0"/>
                      <wp:positionH relativeFrom="column">
                        <wp:posOffset>806450</wp:posOffset>
                      </wp:positionH>
                      <wp:positionV relativeFrom="paragraph">
                        <wp:posOffset>12700</wp:posOffset>
                      </wp:positionV>
                      <wp:extent cx="142875" cy="17145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D25BD30" id="右矢印 26" o:spid="_x0000_s1026" type="#_x0000_t13" style="position:absolute;left:0;text-align:left;margin-left:63.5pt;margin-top:1pt;width:11.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443D86" w:rsidRPr="000640D2">
              <w:rPr>
                <w:rFonts w:ascii="HG丸ｺﾞｼｯｸM-PRO" w:eastAsia="HG丸ｺﾞｼｯｸM-PRO" w:hAnsi="HG丸ｺﾞｼｯｸM-PRO"/>
                <w:sz w:val="20"/>
                <w:szCs w:val="20"/>
              </w:rPr>
              <w:t>891</w:t>
            </w:r>
            <w:r w:rsidRPr="000640D2">
              <w:rPr>
                <w:rFonts w:ascii="HG丸ｺﾞｼｯｸM-PRO" w:eastAsia="HG丸ｺﾞｼｯｸM-PRO" w:hAnsi="HG丸ｺﾞｼｯｸM-PRO" w:hint="eastAsia"/>
                <w:sz w:val="20"/>
                <w:szCs w:val="20"/>
              </w:rPr>
              <w:t xml:space="preserve">人     </w:t>
            </w:r>
            <w:r w:rsidR="00647D44"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 xml:space="preserve"> </w:t>
            </w:r>
            <w:r w:rsidR="00443D86" w:rsidRPr="000640D2">
              <w:rPr>
                <w:rFonts w:ascii="HG丸ｺﾞｼｯｸM-PRO" w:eastAsia="HG丸ｺﾞｼｯｸM-PRO" w:hAnsi="HG丸ｺﾞｼｯｸM-PRO"/>
                <w:sz w:val="20"/>
                <w:szCs w:val="20"/>
              </w:rPr>
              <w:t>1,000</w:t>
            </w:r>
            <w:r w:rsidRPr="000640D2">
              <w:rPr>
                <w:rFonts w:ascii="HG丸ｺﾞｼｯｸM-PRO" w:eastAsia="HG丸ｺﾞｼｯｸM-PRO" w:hAnsi="HG丸ｺﾞｼｯｸM-PRO" w:hint="eastAsia"/>
                <w:sz w:val="20"/>
                <w:szCs w:val="20"/>
              </w:rPr>
              <w:t>人</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1</w:t>
            </w:r>
            <w:r w:rsidRPr="000640D2">
              <w:rPr>
                <w:rFonts w:ascii="HG丸ｺﾞｼｯｸM-PRO" w:eastAsia="HG丸ｺﾞｼｯｸM-PRO" w:hAnsi="HG丸ｺﾞｼｯｸM-PRO"/>
                <w:sz w:val="20"/>
                <w:szCs w:val="20"/>
              </w:rPr>
              <w:t>,025</w:t>
            </w:r>
            <w:r w:rsidR="00A47B99" w:rsidRPr="000640D2">
              <w:rPr>
                <w:rFonts w:ascii="HG丸ｺﾞｼｯｸM-PRO" w:eastAsia="HG丸ｺﾞｼｯｸM-PRO" w:hAnsi="HG丸ｺﾞｼｯｸM-PRO" w:hint="eastAsia"/>
                <w:sz w:val="20"/>
                <w:szCs w:val="20"/>
              </w:rPr>
              <w:t>人</w:t>
            </w:r>
          </w:p>
        </w:tc>
        <w:tc>
          <w:tcPr>
            <w:tcW w:w="1559" w:type="dxa"/>
            <w:shd w:val="clear" w:color="auto" w:fill="auto"/>
          </w:tcPr>
          <w:p w:rsidR="00924F75" w:rsidRPr="000640D2" w:rsidRDefault="00924F75" w:rsidP="001710FD">
            <w:pPr>
              <w:jc w:val="center"/>
              <w:rPr>
                <w:rFonts w:ascii="HG丸ｺﾞｼｯｸM-PRO" w:eastAsia="HG丸ｺﾞｼｯｸM-PRO" w:hAnsi="HG丸ｺﾞｼｯｸM-PRO"/>
                <w:sz w:val="20"/>
                <w:szCs w:val="20"/>
              </w:rPr>
            </w:pPr>
          </w:p>
          <w:p w:rsidR="00A47B99" w:rsidRPr="000640D2" w:rsidRDefault="00964EB2"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1</w:t>
            </w:r>
            <w:r w:rsidRPr="000640D2">
              <w:rPr>
                <w:rFonts w:ascii="HG丸ｺﾞｼｯｸM-PRO" w:eastAsia="HG丸ｺﾞｼｯｸM-PRO" w:hAnsi="HG丸ｺﾞｼｯｸM-PRO"/>
                <w:sz w:val="20"/>
                <w:szCs w:val="20"/>
              </w:rPr>
              <w:t>,</w:t>
            </w:r>
            <w:r w:rsidR="00790F79" w:rsidRPr="000640D2">
              <w:rPr>
                <w:rFonts w:ascii="HG丸ｺﾞｼｯｸM-PRO" w:eastAsia="HG丸ｺﾞｼｯｸM-PRO" w:hAnsi="HG丸ｺﾞｼｯｸM-PRO"/>
                <w:sz w:val="20"/>
                <w:szCs w:val="20"/>
              </w:rPr>
              <w:t>272</w:t>
            </w:r>
            <w:r w:rsidR="00924F75" w:rsidRPr="000640D2">
              <w:rPr>
                <w:rFonts w:ascii="HG丸ｺﾞｼｯｸM-PRO" w:eastAsia="HG丸ｺﾞｼｯｸM-PRO" w:hAnsi="HG丸ｺﾞｼｯｸM-PRO" w:hint="eastAsia"/>
                <w:sz w:val="20"/>
                <w:szCs w:val="20"/>
              </w:rPr>
              <w:t>人</w:t>
            </w:r>
          </w:p>
        </w:tc>
      </w:tr>
      <w:tr w:rsidR="00A47B99" w:rsidTr="005825EF">
        <w:tc>
          <w:tcPr>
            <w:tcW w:w="3794"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就労継続支援Ｂ型事業所の工賃水準（月額）</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443D86"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w:t>
            </w:r>
            <w:r w:rsidR="00647D44"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 xml:space="preserve">　【２年度】</w:t>
            </w:r>
          </w:p>
          <w:p w:rsidR="00A47B99" w:rsidRPr="000640D2" w:rsidRDefault="00A47B99" w:rsidP="001710FD">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5168" behindDoc="0" locked="0" layoutInCell="1" allowOverlap="1" wp14:anchorId="43D83F2B" wp14:editId="59FC4024">
                      <wp:simplePos x="0" y="0"/>
                      <wp:positionH relativeFrom="column">
                        <wp:posOffset>806450</wp:posOffset>
                      </wp:positionH>
                      <wp:positionV relativeFrom="paragraph">
                        <wp:posOffset>25400</wp:posOffset>
                      </wp:positionV>
                      <wp:extent cx="142875" cy="171450"/>
                      <wp:effectExtent l="0" t="19050" r="47625" b="38100"/>
                      <wp:wrapNone/>
                      <wp:docPr id="27" name="右矢印 27"/>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8E321BD" id="右矢印 27" o:spid="_x0000_s1026" type="#_x0000_t13" style="position:absolute;left:0;text-align:left;margin-left:63.5pt;margin-top:2pt;width:11.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1</w:t>
            </w:r>
            <w:r w:rsidR="00443D86" w:rsidRPr="000640D2">
              <w:rPr>
                <w:rFonts w:ascii="HG丸ｺﾞｼｯｸM-PRO" w:eastAsia="HG丸ｺﾞｼｯｸM-PRO" w:hAnsi="HG丸ｺﾞｼｯｸM-PRO"/>
                <w:sz w:val="20"/>
                <w:szCs w:val="20"/>
              </w:rPr>
              <w:t>4</w:t>
            </w:r>
            <w:r w:rsidRPr="000640D2">
              <w:rPr>
                <w:rFonts w:ascii="HG丸ｺﾞｼｯｸM-PRO" w:eastAsia="HG丸ｺﾞｼｯｸM-PRO" w:hAnsi="HG丸ｺﾞｼｯｸM-PRO" w:hint="eastAsia"/>
                <w:sz w:val="20"/>
                <w:szCs w:val="20"/>
              </w:rPr>
              <w:t>,</w:t>
            </w:r>
            <w:r w:rsidR="00443D86" w:rsidRPr="000640D2">
              <w:rPr>
                <w:rFonts w:ascii="HG丸ｺﾞｼｯｸM-PRO" w:eastAsia="HG丸ｺﾞｼｯｸM-PRO" w:hAnsi="HG丸ｺﾞｼｯｸM-PRO"/>
                <w:sz w:val="20"/>
                <w:szCs w:val="20"/>
              </w:rPr>
              <w:t>492</w:t>
            </w:r>
            <w:r w:rsidRPr="000640D2">
              <w:rPr>
                <w:rFonts w:ascii="HG丸ｺﾞｼｯｸM-PRO" w:eastAsia="HG丸ｺﾞｼｯｸM-PRO" w:hAnsi="HG丸ｺﾞｼｯｸM-PRO" w:hint="eastAsia"/>
                <w:sz w:val="20"/>
                <w:szCs w:val="20"/>
              </w:rPr>
              <w:t>円　　20,000円</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A47B99"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1</w:t>
            </w:r>
            <w:r w:rsidR="00924F75" w:rsidRPr="000640D2">
              <w:rPr>
                <w:rFonts w:ascii="HG丸ｺﾞｼｯｸM-PRO" w:eastAsia="HG丸ｺﾞｼｯｸM-PRO" w:hAnsi="HG丸ｺﾞｼｯｸM-PRO"/>
                <w:sz w:val="20"/>
                <w:szCs w:val="20"/>
              </w:rPr>
              <w:t>5,067</w:t>
            </w:r>
            <w:r w:rsidRPr="000640D2">
              <w:rPr>
                <w:rFonts w:ascii="HG丸ｺﾞｼｯｸM-PRO" w:eastAsia="HG丸ｺﾞｼｯｸM-PRO" w:hAnsi="HG丸ｺﾞｼｯｸM-PRO" w:hint="eastAsia"/>
                <w:sz w:val="20"/>
                <w:szCs w:val="20"/>
              </w:rPr>
              <w:t>円</w:t>
            </w:r>
          </w:p>
        </w:tc>
        <w:tc>
          <w:tcPr>
            <w:tcW w:w="1559" w:type="dxa"/>
            <w:shd w:val="clear" w:color="auto" w:fill="auto"/>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5825EF"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1</w:t>
            </w:r>
            <w:r w:rsidRPr="000640D2">
              <w:rPr>
                <w:rFonts w:ascii="HG丸ｺﾞｼｯｸM-PRO" w:eastAsia="HG丸ｺﾞｼｯｸM-PRO" w:hAnsi="HG丸ｺﾞｼｯｸM-PRO"/>
                <w:sz w:val="20"/>
                <w:szCs w:val="20"/>
              </w:rPr>
              <w:t>5,009</w:t>
            </w:r>
            <w:r w:rsidR="00924F75" w:rsidRPr="000640D2">
              <w:rPr>
                <w:rFonts w:ascii="HG丸ｺﾞｼｯｸM-PRO" w:eastAsia="HG丸ｺﾞｼｯｸM-PRO" w:hAnsi="HG丸ｺﾞｼｯｸM-PRO" w:hint="eastAsia"/>
                <w:sz w:val="20"/>
                <w:szCs w:val="20"/>
              </w:rPr>
              <w:t>円</w:t>
            </w:r>
          </w:p>
        </w:tc>
      </w:tr>
      <w:tr w:rsidR="00443D86" w:rsidTr="00790F79">
        <w:tc>
          <w:tcPr>
            <w:tcW w:w="3794" w:type="dxa"/>
          </w:tcPr>
          <w:p w:rsidR="00443D86" w:rsidRPr="000640D2" w:rsidRDefault="00443D86" w:rsidP="00443D8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lastRenderedPageBreak/>
              <w:t>就労移行支援事業所のうち、就労移行率が３割以上の事業所の割合</w:t>
            </w:r>
          </w:p>
        </w:tc>
        <w:tc>
          <w:tcPr>
            <w:tcW w:w="2977" w:type="dxa"/>
          </w:tcPr>
          <w:p w:rsidR="00443D86" w:rsidRPr="000640D2" w:rsidRDefault="00443D86" w:rsidP="00443D8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【２８年度】　 【２年度】</w:t>
            </w:r>
          </w:p>
          <w:p w:rsidR="00443D86" w:rsidRPr="000640D2" w:rsidRDefault="00443D86" w:rsidP="00443D86">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Pr="000640D2">
              <w:rPr>
                <w:noProof/>
              </w:rPr>
              <mc:AlternateContent>
                <mc:Choice Requires="wps">
                  <w:drawing>
                    <wp:anchor distT="0" distB="0" distL="114300" distR="114300" simplePos="0" relativeHeight="251659264" behindDoc="0" locked="0" layoutInCell="1" allowOverlap="1" wp14:anchorId="5884B0D5" wp14:editId="7580BC55">
                      <wp:simplePos x="0" y="0"/>
                      <wp:positionH relativeFrom="column">
                        <wp:posOffset>806450</wp:posOffset>
                      </wp:positionH>
                      <wp:positionV relativeFrom="paragraph">
                        <wp:posOffset>25400</wp:posOffset>
                      </wp:positionV>
                      <wp:extent cx="142875" cy="171450"/>
                      <wp:effectExtent l="0" t="19050" r="47625" b="38100"/>
                      <wp:wrapNone/>
                      <wp:docPr id="20" name="右矢印 24"/>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7CCBABD" id="右矢印 24" o:spid="_x0000_s1026" type="#_x0000_t13" style="position:absolute;left:0;text-align:left;margin-left:63.5pt;margin-top:2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sz w:val="20"/>
                <w:szCs w:val="20"/>
              </w:rPr>
              <w:t>39.6</w:t>
            </w:r>
            <w:r w:rsidRPr="000640D2">
              <w:rPr>
                <w:rFonts w:ascii="HG丸ｺﾞｼｯｸM-PRO" w:eastAsia="HG丸ｺﾞｼｯｸM-PRO" w:hAnsi="HG丸ｺﾞｼｯｸM-PRO" w:hint="eastAsia"/>
                <w:sz w:val="20"/>
                <w:szCs w:val="20"/>
              </w:rPr>
              <w:t>％　　　 5</w:t>
            </w:r>
            <w:r w:rsidRPr="000640D2">
              <w:rPr>
                <w:rFonts w:ascii="HG丸ｺﾞｼｯｸM-PRO" w:eastAsia="HG丸ｺﾞｼｯｸM-PRO" w:hAnsi="HG丸ｺﾞｼｯｸM-PRO"/>
                <w:sz w:val="20"/>
                <w:szCs w:val="20"/>
              </w:rPr>
              <w:t>0.0</w:t>
            </w:r>
            <w:r w:rsidRPr="000640D2">
              <w:rPr>
                <w:rFonts w:ascii="HG丸ｺﾞｼｯｸM-PRO" w:eastAsia="HG丸ｺﾞｼｯｸM-PRO" w:hAnsi="HG丸ｺﾞｼｯｸM-PRO" w:hint="eastAsia"/>
                <w:sz w:val="20"/>
                <w:szCs w:val="20"/>
              </w:rPr>
              <w:t>％</w:t>
            </w:r>
          </w:p>
        </w:tc>
        <w:tc>
          <w:tcPr>
            <w:tcW w:w="1559" w:type="dxa"/>
            <w:vAlign w:val="center"/>
          </w:tcPr>
          <w:p w:rsidR="00443D86" w:rsidRPr="000640D2" w:rsidRDefault="00924F75" w:rsidP="00443D8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51</w:t>
            </w:r>
            <w:r w:rsidR="00443D86"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sz w:val="20"/>
                <w:szCs w:val="20"/>
              </w:rPr>
              <w:t>0</w:t>
            </w:r>
            <w:r w:rsidR="00443D86" w:rsidRPr="000640D2">
              <w:rPr>
                <w:rFonts w:ascii="HG丸ｺﾞｼｯｸM-PRO" w:eastAsia="HG丸ｺﾞｼｯｸM-PRO" w:hAnsi="HG丸ｺﾞｼｯｸM-PRO" w:hint="eastAsia"/>
                <w:sz w:val="20"/>
                <w:szCs w:val="20"/>
              </w:rPr>
              <w:t>％</w:t>
            </w:r>
          </w:p>
        </w:tc>
        <w:tc>
          <w:tcPr>
            <w:tcW w:w="1559" w:type="dxa"/>
            <w:shd w:val="clear" w:color="auto" w:fill="auto"/>
            <w:vAlign w:val="center"/>
          </w:tcPr>
          <w:p w:rsidR="00443D86" w:rsidRPr="000640D2" w:rsidRDefault="00790F79" w:rsidP="00443D8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47.3</w:t>
            </w:r>
            <w:r w:rsidR="00443D86" w:rsidRPr="000640D2">
              <w:rPr>
                <w:rFonts w:ascii="HG丸ｺﾞｼｯｸM-PRO" w:eastAsia="HG丸ｺﾞｼｯｸM-PRO" w:hAnsi="HG丸ｺﾞｼｯｸM-PRO" w:hint="eastAsia"/>
                <w:sz w:val="20"/>
                <w:szCs w:val="20"/>
              </w:rPr>
              <w:t>%</w:t>
            </w:r>
          </w:p>
        </w:tc>
      </w:tr>
      <w:tr w:rsidR="00443D86" w:rsidTr="004550D6">
        <w:tc>
          <w:tcPr>
            <w:tcW w:w="3794" w:type="dxa"/>
          </w:tcPr>
          <w:p w:rsidR="00443D86" w:rsidRPr="000640D2" w:rsidRDefault="00443D86" w:rsidP="00443D86">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特別支援学校高等部で一般就労を希望する生徒の就職率</w:t>
            </w:r>
          </w:p>
        </w:tc>
        <w:tc>
          <w:tcPr>
            <w:tcW w:w="2977" w:type="dxa"/>
            <w:vAlign w:val="center"/>
          </w:tcPr>
          <w:p w:rsidR="00443D86" w:rsidRPr="000640D2" w:rsidRDefault="00443D86" w:rsidP="00443D8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【２８年度】</w:t>
            </w:r>
            <w:r w:rsidR="00C03E47"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【３年度】</w:t>
            </w:r>
          </w:p>
          <w:p w:rsidR="00443D86" w:rsidRPr="000640D2" w:rsidRDefault="00443D86" w:rsidP="00443D86">
            <w:pPr>
              <w:jc w:val="center"/>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58240" behindDoc="0" locked="0" layoutInCell="1" allowOverlap="1" wp14:anchorId="07553A07" wp14:editId="6B9FD90F">
                      <wp:simplePos x="0" y="0"/>
                      <wp:positionH relativeFrom="column">
                        <wp:posOffset>796925</wp:posOffset>
                      </wp:positionH>
                      <wp:positionV relativeFrom="paragraph">
                        <wp:posOffset>22225</wp:posOffset>
                      </wp:positionV>
                      <wp:extent cx="142875" cy="171450"/>
                      <wp:effectExtent l="0" t="19050" r="47625" b="38100"/>
                      <wp:wrapNone/>
                      <wp:docPr id="28" name="右矢印 2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7B7714A" id="右矢印 28" o:spid="_x0000_s1026" type="#_x0000_t13" style="position:absolute;left:0;text-align:left;margin-left:62.75pt;margin-top:1.75pt;width:11.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7</w:t>
            </w:r>
            <w:r w:rsidRPr="000640D2">
              <w:rPr>
                <w:rFonts w:ascii="HG丸ｺﾞｼｯｸM-PRO" w:eastAsia="HG丸ｺﾞｼｯｸM-PRO" w:hAnsi="HG丸ｺﾞｼｯｸM-PRO"/>
                <w:sz w:val="20"/>
                <w:szCs w:val="20"/>
              </w:rPr>
              <w:t>5</w:t>
            </w:r>
            <w:r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sz w:val="20"/>
                <w:szCs w:val="20"/>
              </w:rPr>
              <w:t>4</w:t>
            </w:r>
            <w:r w:rsidRPr="000640D2">
              <w:rPr>
                <w:rFonts w:ascii="HG丸ｺﾞｼｯｸM-PRO" w:eastAsia="HG丸ｺﾞｼｯｸM-PRO" w:hAnsi="HG丸ｺﾞｼｯｸM-PRO" w:hint="eastAsia"/>
                <w:sz w:val="20"/>
                <w:szCs w:val="20"/>
              </w:rPr>
              <w:t>％　　　90.0％</w:t>
            </w:r>
          </w:p>
        </w:tc>
        <w:tc>
          <w:tcPr>
            <w:tcW w:w="1559" w:type="dxa"/>
          </w:tcPr>
          <w:p w:rsidR="00443D86" w:rsidRPr="000640D2" w:rsidRDefault="00443D86" w:rsidP="00443D86">
            <w:pPr>
              <w:jc w:val="center"/>
              <w:rPr>
                <w:rFonts w:ascii="HG丸ｺﾞｼｯｸM-PRO" w:eastAsia="HG丸ｺﾞｼｯｸM-PRO" w:hAnsi="HG丸ｺﾞｼｯｸM-PRO"/>
                <w:sz w:val="20"/>
                <w:szCs w:val="20"/>
              </w:rPr>
            </w:pPr>
          </w:p>
          <w:p w:rsidR="00443D86" w:rsidRPr="000640D2" w:rsidRDefault="00924F75" w:rsidP="00443D8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sz w:val="20"/>
                <w:szCs w:val="20"/>
              </w:rPr>
              <w:t>80</w:t>
            </w:r>
            <w:r w:rsidR="00443D86"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sz w:val="20"/>
                <w:szCs w:val="20"/>
              </w:rPr>
              <w:t>2</w:t>
            </w:r>
            <w:r w:rsidR="00443D86" w:rsidRPr="000640D2">
              <w:rPr>
                <w:rFonts w:ascii="HG丸ｺﾞｼｯｸM-PRO" w:eastAsia="HG丸ｺﾞｼｯｸM-PRO" w:hAnsi="HG丸ｺﾞｼｯｸM-PRO" w:hint="eastAsia"/>
                <w:sz w:val="20"/>
                <w:szCs w:val="20"/>
              </w:rPr>
              <w:t>％</w:t>
            </w:r>
          </w:p>
        </w:tc>
        <w:tc>
          <w:tcPr>
            <w:tcW w:w="1559" w:type="dxa"/>
            <w:shd w:val="clear" w:color="auto" w:fill="auto"/>
          </w:tcPr>
          <w:p w:rsidR="00443D86" w:rsidRPr="000640D2" w:rsidRDefault="00443D86" w:rsidP="00443D86">
            <w:pPr>
              <w:jc w:val="center"/>
              <w:rPr>
                <w:rFonts w:ascii="HG丸ｺﾞｼｯｸM-PRO" w:eastAsia="HG丸ｺﾞｼｯｸM-PRO" w:hAnsi="HG丸ｺﾞｼｯｸM-PRO"/>
                <w:sz w:val="20"/>
                <w:szCs w:val="20"/>
              </w:rPr>
            </w:pPr>
          </w:p>
          <w:p w:rsidR="00443D86" w:rsidRPr="000640D2" w:rsidRDefault="004550D6" w:rsidP="00443D86">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8</w:t>
            </w:r>
            <w:r w:rsidRPr="000640D2">
              <w:rPr>
                <w:rFonts w:ascii="HG丸ｺﾞｼｯｸM-PRO" w:eastAsia="HG丸ｺﾞｼｯｸM-PRO" w:hAnsi="HG丸ｺﾞｼｯｸM-PRO"/>
                <w:sz w:val="20"/>
                <w:szCs w:val="20"/>
              </w:rPr>
              <w:t>5.1</w:t>
            </w:r>
            <w:r w:rsidR="00443D86" w:rsidRPr="000640D2">
              <w:rPr>
                <w:rFonts w:ascii="HG丸ｺﾞｼｯｸM-PRO" w:eastAsia="HG丸ｺﾞｼｯｸM-PRO" w:hAnsi="HG丸ｺﾞｼｯｸM-PRO" w:hint="eastAsia"/>
                <w:sz w:val="20"/>
                <w:szCs w:val="20"/>
              </w:rPr>
              <w:t>%</w:t>
            </w:r>
          </w:p>
        </w:tc>
      </w:tr>
    </w:tbl>
    <w:p w:rsidR="00A47B99" w:rsidRDefault="00A47B99" w:rsidP="00A47B99">
      <w:pPr>
        <w:rPr>
          <w:rFonts w:ascii="HG丸ｺﾞｼｯｸM-PRO" w:eastAsia="HG丸ｺﾞｼｯｸM-PRO" w:hAnsi="HG丸ｺﾞｼｯｸM-PRO"/>
          <w:sz w:val="24"/>
          <w:szCs w:val="24"/>
        </w:rPr>
      </w:pPr>
    </w:p>
    <w:p w:rsidR="00C03E47" w:rsidRPr="001615EB" w:rsidRDefault="00C03E47" w:rsidP="00A47B99">
      <w:pPr>
        <w:rPr>
          <w:rFonts w:ascii="HG丸ｺﾞｼｯｸM-PRO" w:eastAsia="HG丸ｺﾞｼｯｸM-PRO" w:hAnsi="HG丸ｺﾞｼｯｸM-PRO"/>
          <w:sz w:val="24"/>
          <w:szCs w:val="24"/>
        </w:rPr>
      </w:pPr>
    </w:p>
    <w:p w:rsidR="00A47B99" w:rsidRPr="00EB07F1" w:rsidRDefault="00A47B99" w:rsidP="00A47B99">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【Ⅳ　共に育ち、共に学ぶ教育を充実する】</w:t>
      </w:r>
    </w:p>
    <w:tbl>
      <w:tblPr>
        <w:tblStyle w:val="a5"/>
        <w:tblW w:w="0" w:type="auto"/>
        <w:tblLook w:val="04A0" w:firstRow="1" w:lastRow="0" w:firstColumn="1" w:lastColumn="0" w:noHBand="0" w:noVBand="1"/>
      </w:tblPr>
      <w:tblGrid>
        <w:gridCol w:w="3794"/>
        <w:gridCol w:w="2977"/>
        <w:gridCol w:w="1559"/>
        <w:gridCol w:w="1559"/>
      </w:tblGrid>
      <w:tr w:rsidR="000640D2" w:rsidRPr="000640D2" w:rsidTr="001710FD">
        <w:tc>
          <w:tcPr>
            <w:tcW w:w="3794"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2977"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３０</w:t>
            </w:r>
            <w:r w:rsidR="00A47B99" w:rsidRPr="000640D2">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元</w:t>
            </w:r>
            <w:r w:rsidR="00A47B99" w:rsidRPr="000640D2">
              <w:rPr>
                <w:rFonts w:ascii="HG丸ｺﾞｼｯｸM-PRO" w:eastAsia="HG丸ｺﾞｼｯｸM-PRO" w:hAnsi="HG丸ｺﾞｼｯｸM-PRO" w:hint="eastAsia"/>
                <w:b/>
                <w:sz w:val="20"/>
                <w:szCs w:val="20"/>
              </w:rPr>
              <w:t>年度実績</w:t>
            </w:r>
          </w:p>
        </w:tc>
      </w:tr>
      <w:tr w:rsidR="00A47B99" w:rsidRPr="000640D2" w:rsidTr="001710FD">
        <w:tc>
          <w:tcPr>
            <w:tcW w:w="3794" w:type="dxa"/>
          </w:tcPr>
          <w:p w:rsidR="00A47B99" w:rsidRPr="000640D2" w:rsidRDefault="00A47B99" w:rsidP="001710FD">
            <w:pP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4"/>
                <w:szCs w:val="24"/>
              </w:rPr>
              <w:t>小・中学校における特別支援学級の設置率</w:t>
            </w:r>
          </w:p>
        </w:tc>
        <w:tc>
          <w:tcPr>
            <w:tcW w:w="2977" w:type="dxa"/>
          </w:tcPr>
          <w:p w:rsidR="00A47B99" w:rsidRPr="000640D2" w:rsidRDefault="00647D44"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 xml:space="preserve"> </w:t>
            </w:r>
            <w:r w:rsidR="00A47B99" w:rsidRPr="000640D2">
              <w:rPr>
                <w:rFonts w:ascii="HG丸ｺﾞｼｯｸM-PRO" w:eastAsia="HG丸ｺﾞｼｯｸM-PRO" w:hAnsi="HG丸ｺﾞｼｯｸM-PRO" w:hint="eastAsia"/>
                <w:sz w:val="20"/>
                <w:szCs w:val="20"/>
              </w:rPr>
              <w:t>【</w:t>
            </w:r>
            <w:r w:rsidRPr="000640D2">
              <w:rPr>
                <w:rFonts w:ascii="HG丸ｺﾞｼｯｸM-PRO" w:eastAsia="HG丸ｺﾞｼｯｸM-PRO" w:hAnsi="HG丸ｺﾞｼｯｸM-PRO" w:hint="eastAsia"/>
                <w:sz w:val="20"/>
                <w:szCs w:val="20"/>
              </w:rPr>
              <w:t>２</w:t>
            </w:r>
            <w:r w:rsidR="00C03E47"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w:t>
            </w:r>
            <w:r w:rsidR="00A47B99" w:rsidRPr="000640D2">
              <w:rPr>
                <w:rFonts w:ascii="HG丸ｺﾞｼｯｸM-PRO" w:eastAsia="HG丸ｺﾞｼｯｸM-PRO" w:hAnsi="HG丸ｺﾞｼｯｸM-PRO" w:hint="eastAsia"/>
                <w:sz w:val="20"/>
                <w:szCs w:val="20"/>
              </w:rPr>
              <w:t>】　【</w:t>
            </w:r>
            <w:r w:rsidR="00C03E47" w:rsidRPr="000640D2">
              <w:rPr>
                <w:rFonts w:ascii="HG丸ｺﾞｼｯｸM-PRO" w:eastAsia="HG丸ｺﾞｼｯｸM-PRO" w:hAnsi="HG丸ｺﾞｼｯｸM-PRO" w:hint="eastAsia"/>
                <w:sz w:val="20"/>
                <w:szCs w:val="20"/>
              </w:rPr>
              <w:t>２</w:t>
            </w:r>
            <w:r w:rsidR="00A47B99" w:rsidRPr="000640D2">
              <w:rPr>
                <w:rFonts w:ascii="HG丸ｺﾞｼｯｸM-PRO" w:eastAsia="HG丸ｺﾞｼｯｸM-PRO" w:hAnsi="HG丸ｺﾞｼｯｸM-PRO" w:hint="eastAsia"/>
                <w:sz w:val="20"/>
                <w:szCs w:val="20"/>
              </w:rPr>
              <w:t>年度】</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3360" behindDoc="0" locked="0" layoutInCell="1" allowOverlap="1" wp14:anchorId="7A0243C1" wp14:editId="43EE421E">
                      <wp:simplePos x="0" y="0"/>
                      <wp:positionH relativeFrom="column">
                        <wp:posOffset>825500</wp:posOffset>
                      </wp:positionH>
                      <wp:positionV relativeFrom="paragraph">
                        <wp:posOffset>25400</wp:posOffset>
                      </wp:positionV>
                      <wp:extent cx="142875" cy="171450"/>
                      <wp:effectExtent l="0" t="19050" r="47625" b="38100"/>
                      <wp:wrapNone/>
                      <wp:docPr id="46" name="右矢印 46"/>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7F6D971" id="右矢印 46" o:spid="_x0000_s1026" type="#_x0000_t13" style="position:absolute;left:0;text-align:left;margin-left:65pt;margin-top:2pt;width:1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C03E47" w:rsidRPr="000640D2">
              <w:rPr>
                <w:rFonts w:ascii="HG丸ｺﾞｼｯｸM-PRO" w:eastAsia="HG丸ｺﾞｼｯｸM-PRO" w:hAnsi="HG丸ｺﾞｼｯｸM-PRO"/>
                <w:sz w:val="20"/>
                <w:szCs w:val="20"/>
              </w:rPr>
              <w:t>75</w:t>
            </w:r>
            <w:r w:rsidRPr="000640D2">
              <w:rPr>
                <w:rFonts w:ascii="HG丸ｺﾞｼｯｸM-PRO" w:eastAsia="HG丸ｺﾞｼｯｸM-PRO" w:hAnsi="HG丸ｺﾞｼｯｸM-PRO" w:hint="eastAsia"/>
                <w:sz w:val="20"/>
                <w:szCs w:val="20"/>
              </w:rPr>
              <w:t>.</w:t>
            </w:r>
            <w:r w:rsidR="00C03E47" w:rsidRPr="000640D2">
              <w:rPr>
                <w:rFonts w:ascii="HG丸ｺﾞｼｯｸM-PRO" w:eastAsia="HG丸ｺﾞｼｯｸM-PRO" w:hAnsi="HG丸ｺﾞｼｯｸM-PRO"/>
                <w:sz w:val="20"/>
                <w:szCs w:val="20"/>
              </w:rPr>
              <w:t>3</w:t>
            </w:r>
            <w:r w:rsidRPr="000640D2">
              <w:rPr>
                <w:rFonts w:ascii="HG丸ｺﾞｼｯｸM-PRO" w:eastAsia="HG丸ｺﾞｼｯｸM-PRO" w:hAnsi="HG丸ｺﾞｼｯｸM-PRO" w:hint="eastAsia"/>
                <w:sz w:val="20"/>
                <w:szCs w:val="20"/>
              </w:rPr>
              <w:t>％　　　80.0％</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8</w:t>
            </w:r>
            <w:r w:rsidRPr="000640D2">
              <w:rPr>
                <w:rFonts w:ascii="HG丸ｺﾞｼｯｸM-PRO" w:eastAsia="HG丸ｺﾞｼｯｸM-PRO" w:hAnsi="HG丸ｺﾞｼｯｸM-PRO"/>
                <w:sz w:val="20"/>
                <w:szCs w:val="20"/>
              </w:rPr>
              <w:t>2.3</w:t>
            </w:r>
            <w:r w:rsidR="00A47B99" w:rsidRPr="000640D2">
              <w:rPr>
                <w:rFonts w:ascii="HG丸ｺﾞｼｯｸM-PRO" w:eastAsia="HG丸ｺﾞｼｯｸM-PRO" w:hAnsi="HG丸ｺﾞｼｯｸM-PRO" w:hint="eastAsia"/>
                <w:sz w:val="20"/>
                <w:szCs w:val="20"/>
              </w:rPr>
              <w:t>％</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8</w:t>
            </w:r>
            <w:r w:rsidRPr="000640D2">
              <w:rPr>
                <w:rFonts w:ascii="HG丸ｺﾞｼｯｸM-PRO" w:eastAsia="HG丸ｺﾞｼｯｸM-PRO" w:hAnsi="HG丸ｺﾞｼｯｸM-PRO"/>
                <w:sz w:val="20"/>
                <w:szCs w:val="20"/>
              </w:rPr>
              <w:t>5.0</w:t>
            </w:r>
            <w:r w:rsidR="00A47B99" w:rsidRPr="000640D2">
              <w:rPr>
                <w:rFonts w:ascii="HG丸ｺﾞｼｯｸM-PRO" w:eastAsia="HG丸ｺﾞｼｯｸM-PRO" w:hAnsi="HG丸ｺﾞｼｯｸM-PRO" w:hint="eastAsia"/>
                <w:sz w:val="20"/>
                <w:szCs w:val="20"/>
              </w:rPr>
              <w:t>％</w:t>
            </w:r>
          </w:p>
        </w:tc>
      </w:tr>
    </w:tbl>
    <w:p w:rsidR="00A47B99" w:rsidRPr="000640D2" w:rsidRDefault="00A47B99" w:rsidP="00A47B99">
      <w:pPr>
        <w:rPr>
          <w:rFonts w:ascii="HG丸ｺﾞｼｯｸM-PRO" w:eastAsia="HG丸ｺﾞｼｯｸM-PRO" w:hAnsi="HG丸ｺﾞｼｯｸM-PRO"/>
          <w:sz w:val="24"/>
          <w:szCs w:val="24"/>
        </w:rPr>
      </w:pPr>
    </w:p>
    <w:p w:rsidR="001010BB" w:rsidRPr="000640D2" w:rsidRDefault="001010BB" w:rsidP="00A47B99">
      <w:pPr>
        <w:rPr>
          <w:rFonts w:ascii="HG丸ｺﾞｼｯｸM-PRO" w:eastAsia="HG丸ｺﾞｼｯｸM-PRO" w:hAnsi="HG丸ｺﾞｼｯｸM-PRO"/>
          <w:sz w:val="24"/>
          <w:szCs w:val="24"/>
        </w:rPr>
      </w:pPr>
    </w:p>
    <w:p w:rsidR="00A47B99" w:rsidRPr="000640D2" w:rsidRDefault="00A47B99" w:rsidP="00A47B99">
      <w:pP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【Ⅴ　安心・安全な環境をつくる】</w:t>
      </w:r>
    </w:p>
    <w:tbl>
      <w:tblPr>
        <w:tblStyle w:val="a5"/>
        <w:tblW w:w="0" w:type="auto"/>
        <w:tblLook w:val="04A0" w:firstRow="1" w:lastRow="0" w:firstColumn="1" w:lastColumn="0" w:noHBand="0" w:noVBand="1"/>
      </w:tblPr>
      <w:tblGrid>
        <w:gridCol w:w="3794"/>
        <w:gridCol w:w="2977"/>
        <w:gridCol w:w="1559"/>
        <w:gridCol w:w="1559"/>
      </w:tblGrid>
      <w:tr w:rsidR="000640D2" w:rsidRPr="000640D2" w:rsidTr="001710FD">
        <w:tc>
          <w:tcPr>
            <w:tcW w:w="3794"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2977"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３０</w:t>
            </w:r>
            <w:r w:rsidR="00A47B99" w:rsidRPr="000640D2">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A47B99" w:rsidRPr="000640D2" w:rsidRDefault="00924F75" w:rsidP="001710FD">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元</w:t>
            </w:r>
            <w:r w:rsidR="00A47B99" w:rsidRPr="000640D2">
              <w:rPr>
                <w:rFonts w:ascii="HG丸ｺﾞｼｯｸM-PRO" w:eastAsia="HG丸ｺﾞｼｯｸM-PRO" w:hAnsi="HG丸ｺﾞｼｯｸM-PRO" w:hint="eastAsia"/>
                <w:b/>
                <w:sz w:val="20"/>
                <w:szCs w:val="20"/>
              </w:rPr>
              <w:t>年度実績</w:t>
            </w:r>
          </w:p>
        </w:tc>
      </w:tr>
      <w:tr w:rsidR="000640D2" w:rsidRPr="000640D2" w:rsidTr="001710FD">
        <w:tc>
          <w:tcPr>
            <w:tcW w:w="3794"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アニマルセラピー活動の協力ボランティア委嘱数</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C03E47"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年度末】</w:t>
            </w:r>
            <w:r w:rsidR="00C03E47"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w:t>
            </w:r>
            <w:r w:rsidR="00C03E4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5408" behindDoc="0" locked="0" layoutInCell="1" allowOverlap="1" wp14:anchorId="266B4E3E" wp14:editId="7DA57617">
                      <wp:simplePos x="0" y="0"/>
                      <wp:positionH relativeFrom="column">
                        <wp:posOffset>815975</wp:posOffset>
                      </wp:positionH>
                      <wp:positionV relativeFrom="paragraph">
                        <wp:posOffset>19050</wp:posOffset>
                      </wp:positionV>
                      <wp:extent cx="142875" cy="171450"/>
                      <wp:effectExtent l="0" t="19050" r="47625" b="38100"/>
                      <wp:wrapNone/>
                      <wp:docPr id="47" name="右矢印 47"/>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2F4B5E1" id="右矢印 47" o:spid="_x0000_s1026" type="#_x0000_t13" style="position:absolute;left:0;text-align:left;margin-left:64.25pt;margin-top:1.5pt;width:1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7</w:t>
            </w:r>
            <w:r w:rsidR="00C03E47" w:rsidRPr="000640D2">
              <w:rPr>
                <w:rFonts w:ascii="HG丸ｺﾞｼｯｸM-PRO" w:eastAsia="HG丸ｺﾞｼｯｸM-PRO" w:hAnsi="HG丸ｺﾞｼｯｸM-PRO"/>
                <w:sz w:val="20"/>
                <w:szCs w:val="20"/>
              </w:rPr>
              <w:t>0</w:t>
            </w:r>
            <w:r w:rsidRPr="000640D2">
              <w:rPr>
                <w:rFonts w:ascii="HG丸ｺﾞｼｯｸM-PRO" w:eastAsia="HG丸ｺﾞｼｯｸM-PRO" w:hAnsi="HG丸ｺﾞｼｯｸM-PRO" w:hint="eastAsia"/>
                <w:sz w:val="20"/>
                <w:szCs w:val="20"/>
              </w:rPr>
              <w:t xml:space="preserve">人　　　</w:t>
            </w:r>
            <w:r w:rsidR="00C03E47" w:rsidRPr="000640D2">
              <w:rPr>
                <w:rFonts w:ascii="HG丸ｺﾞｼｯｸM-PRO" w:eastAsia="HG丸ｺﾞｼｯｸM-PRO" w:hAnsi="HG丸ｺﾞｼｯｸM-PRO" w:hint="eastAsia"/>
                <w:sz w:val="20"/>
                <w:szCs w:val="20"/>
              </w:rPr>
              <w:t xml:space="preserve"> </w:t>
            </w:r>
            <w:r w:rsidR="00C03E47" w:rsidRPr="000640D2">
              <w:rPr>
                <w:rFonts w:ascii="HG丸ｺﾞｼｯｸM-PRO" w:eastAsia="HG丸ｺﾞｼｯｸM-PRO" w:hAnsi="HG丸ｺﾞｼｯｸM-PRO"/>
                <w:sz w:val="20"/>
                <w:szCs w:val="20"/>
              </w:rPr>
              <w:t xml:space="preserve"> </w:t>
            </w:r>
            <w:r w:rsidR="00C03E47" w:rsidRPr="000640D2">
              <w:rPr>
                <w:rFonts w:ascii="HG丸ｺﾞｼｯｸM-PRO" w:eastAsia="HG丸ｺﾞｼｯｸM-PRO" w:hAnsi="HG丸ｺﾞｼｯｸM-PRO" w:hint="eastAsia"/>
                <w:sz w:val="20"/>
                <w:szCs w:val="20"/>
              </w:rPr>
              <w:t>8</w:t>
            </w:r>
            <w:r w:rsidR="00C03E47" w:rsidRPr="000640D2">
              <w:rPr>
                <w:rFonts w:ascii="HG丸ｺﾞｼｯｸM-PRO" w:eastAsia="HG丸ｺﾞｼｯｸM-PRO" w:hAnsi="HG丸ｺﾞｼｯｸM-PRO"/>
                <w:sz w:val="20"/>
                <w:szCs w:val="20"/>
              </w:rPr>
              <w:t>5</w:t>
            </w:r>
            <w:r w:rsidRPr="000640D2">
              <w:rPr>
                <w:rFonts w:ascii="HG丸ｺﾞｼｯｸM-PRO" w:eastAsia="HG丸ｺﾞｼｯｸM-PRO" w:hAnsi="HG丸ｺﾞｼｯｸM-PRO" w:hint="eastAsia"/>
                <w:sz w:val="20"/>
                <w:szCs w:val="20"/>
              </w:rPr>
              <w:t>人</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７０</w:t>
            </w:r>
            <w:r w:rsidR="00A47B99" w:rsidRPr="000640D2">
              <w:rPr>
                <w:rFonts w:ascii="HG丸ｺﾞｼｯｸM-PRO" w:eastAsia="HG丸ｺﾞｼｯｸM-PRO" w:hAnsi="HG丸ｺﾞｼｯｸM-PRO" w:hint="eastAsia"/>
                <w:sz w:val="20"/>
                <w:szCs w:val="20"/>
              </w:rPr>
              <w:t>人</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A47B99"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７０人</w:t>
            </w:r>
          </w:p>
        </w:tc>
      </w:tr>
      <w:tr w:rsidR="000640D2" w:rsidRPr="000640D2" w:rsidTr="001710FD">
        <w:tc>
          <w:tcPr>
            <w:tcW w:w="3794" w:type="dxa"/>
          </w:tcPr>
          <w:p w:rsidR="00A47B99" w:rsidRPr="000640D2" w:rsidRDefault="00C03E47"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駅ホームの転落防止設備整備率</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C03E47" w:rsidRPr="000640D2">
              <w:rPr>
                <w:rFonts w:ascii="HG丸ｺﾞｼｯｸM-PRO" w:eastAsia="HG丸ｺﾞｼｯｸM-PRO" w:hAnsi="HG丸ｺﾞｼｯｸM-PRO" w:hint="eastAsia"/>
                <w:sz w:val="20"/>
                <w:szCs w:val="20"/>
              </w:rPr>
              <w:t>７</w:t>
            </w:r>
            <w:r w:rsidRPr="000640D2">
              <w:rPr>
                <w:rFonts w:ascii="HG丸ｺﾞｼｯｸM-PRO" w:eastAsia="HG丸ｺﾞｼｯｸM-PRO" w:hAnsi="HG丸ｺﾞｼｯｸM-PRO" w:hint="eastAsia"/>
                <w:sz w:val="20"/>
                <w:szCs w:val="20"/>
              </w:rPr>
              <w:t>年度末】　【</w:t>
            </w:r>
            <w:r w:rsidR="00C03E47" w:rsidRPr="000640D2">
              <w:rPr>
                <w:rFonts w:ascii="HG丸ｺﾞｼｯｸM-PRO" w:eastAsia="HG丸ｺﾞｼｯｸM-PRO" w:hAnsi="HG丸ｺﾞｼｯｸM-PRO" w:hint="eastAsia"/>
                <w:sz w:val="20"/>
                <w:szCs w:val="20"/>
              </w:rPr>
              <w:t>３</w:t>
            </w:r>
            <w:r w:rsidRPr="000640D2">
              <w:rPr>
                <w:rFonts w:ascii="HG丸ｺﾞｼｯｸM-PRO" w:eastAsia="HG丸ｺﾞｼｯｸM-PRO" w:hAnsi="HG丸ｺﾞｼｯｸM-PRO" w:hint="eastAsia"/>
                <w:sz w:val="20"/>
                <w:szCs w:val="20"/>
              </w:rPr>
              <w:t>年度末】</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7456" behindDoc="0" locked="0" layoutInCell="1" allowOverlap="1" wp14:anchorId="4FB03AD4" wp14:editId="36CDB534">
                      <wp:simplePos x="0" y="0"/>
                      <wp:positionH relativeFrom="column">
                        <wp:posOffset>815975</wp:posOffset>
                      </wp:positionH>
                      <wp:positionV relativeFrom="paragraph">
                        <wp:posOffset>19050</wp:posOffset>
                      </wp:positionV>
                      <wp:extent cx="142875" cy="171450"/>
                      <wp:effectExtent l="0" t="19050" r="47625" b="38100"/>
                      <wp:wrapNone/>
                      <wp:docPr id="52" name="右矢印 5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6387E91" id="右矢印 52" o:spid="_x0000_s1026" type="#_x0000_t13" style="position:absolute;left:0;text-align:left;margin-left:64.25pt;margin-top:1.5pt;width:1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C03E47" w:rsidRPr="000640D2">
              <w:rPr>
                <w:rFonts w:ascii="HG丸ｺﾞｼｯｸM-PRO" w:eastAsia="HG丸ｺﾞｼｯｸM-PRO" w:hAnsi="HG丸ｺﾞｼｯｸM-PRO"/>
                <w:sz w:val="20"/>
                <w:szCs w:val="20"/>
              </w:rPr>
              <w:t>61.8</w:t>
            </w:r>
            <w:r w:rsidRPr="000640D2">
              <w:rPr>
                <w:rFonts w:ascii="HG丸ｺﾞｼｯｸM-PRO" w:eastAsia="HG丸ｺﾞｼｯｸM-PRO" w:hAnsi="HG丸ｺﾞｼｯｸM-PRO" w:hint="eastAsia"/>
                <w:sz w:val="20"/>
                <w:szCs w:val="20"/>
              </w:rPr>
              <w:t xml:space="preserve">%     </w:t>
            </w:r>
            <w:r w:rsidR="00C03E47" w:rsidRPr="000640D2">
              <w:rPr>
                <w:rFonts w:ascii="HG丸ｺﾞｼｯｸM-PRO" w:eastAsia="HG丸ｺﾞｼｯｸM-PRO" w:hAnsi="HG丸ｺﾞｼｯｸM-PRO"/>
                <w:sz w:val="20"/>
                <w:szCs w:val="20"/>
              </w:rPr>
              <w:t xml:space="preserve"> </w:t>
            </w:r>
            <w:r w:rsidRPr="000640D2">
              <w:rPr>
                <w:rFonts w:ascii="HG丸ｺﾞｼｯｸM-PRO" w:eastAsia="HG丸ｺﾞｼｯｸM-PRO" w:hAnsi="HG丸ｺﾞｼｯｸM-PRO" w:hint="eastAsia"/>
                <w:sz w:val="20"/>
                <w:szCs w:val="20"/>
              </w:rPr>
              <w:t>100%</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A47B99"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9</w:t>
            </w:r>
            <w:r w:rsidR="00924F75" w:rsidRPr="000640D2">
              <w:rPr>
                <w:rFonts w:ascii="HG丸ｺﾞｼｯｸM-PRO" w:eastAsia="HG丸ｺﾞｼｯｸM-PRO" w:hAnsi="HG丸ｺﾞｼｯｸM-PRO"/>
                <w:sz w:val="20"/>
                <w:szCs w:val="20"/>
              </w:rPr>
              <w:t>8</w:t>
            </w:r>
            <w:r w:rsidRPr="000640D2">
              <w:rPr>
                <w:rFonts w:ascii="HG丸ｺﾞｼｯｸM-PRO" w:eastAsia="HG丸ｺﾞｼｯｸM-PRO" w:hAnsi="HG丸ｺﾞｼｯｸM-PRO" w:hint="eastAsia"/>
                <w:sz w:val="20"/>
                <w:szCs w:val="20"/>
              </w:rPr>
              <w:t>.</w:t>
            </w:r>
            <w:r w:rsidR="00924F75" w:rsidRPr="000640D2">
              <w:rPr>
                <w:rFonts w:ascii="HG丸ｺﾞｼｯｸM-PRO" w:eastAsia="HG丸ｺﾞｼｯｸM-PRO" w:hAnsi="HG丸ｺﾞｼｯｸM-PRO"/>
                <w:sz w:val="20"/>
                <w:szCs w:val="20"/>
              </w:rPr>
              <w:t>5</w:t>
            </w:r>
            <w:r w:rsidRPr="000640D2">
              <w:rPr>
                <w:rFonts w:ascii="HG丸ｺﾞｼｯｸM-PRO" w:eastAsia="HG丸ｺﾞｼｯｸM-PRO" w:hAnsi="HG丸ｺﾞｼｯｸM-PRO" w:hint="eastAsia"/>
                <w:sz w:val="20"/>
                <w:szCs w:val="20"/>
              </w:rPr>
              <w:t>％</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A47B99"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9</w:t>
            </w:r>
            <w:r w:rsidR="00924F75" w:rsidRPr="000640D2">
              <w:rPr>
                <w:rFonts w:ascii="HG丸ｺﾞｼｯｸM-PRO" w:eastAsia="HG丸ｺﾞｼｯｸM-PRO" w:hAnsi="HG丸ｺﾞｼｯｸM-PRO"/>
                <w:sz w:val="20"/>
                <w:szCs w:val="20"/>
              </w:rPr>
              <w:t>9</w:t>
            </w:r>
            <w:r w:rsidRPr="000640D2">
              <w:rPr>
                <w:rFonts w:ascii="HG丸ｺﾞｼｯｸM-PRO" w:eastAsia="HG丸ｺﾞｼｯｸM-PRO" w:hAnsi="HG丸ｺﾞｼｯｸM-PRO" w:hint="eastAsia"/>
                <w:sz w:val="20"/>
                <w:szCs w:val="20"/>
              </w:rPr>
              <w:t>.3％</w:t>
            </w:r>
          </w:p>
        </w:tc>
      </w:tr>
      <w:tr w:rsidR="000640D2" w:rsidRPr="000640D2" w:rsidTr="001710FD">
        <w:tc>
          <w:tcPr>
            <w:tcW w:w="3794" w:type="dxa"/>
          </w:tcPr>
          <w:p w:rsidR="00C03E47" w:rsidRPr="000640D2" w:rsidRDefault="00C03E47"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駅ホームのホームドア設置駅数</w:t>
            </w:r>
          </w:p>
        </w:tc>
        <w:tc>
          <w:tcPr>
            <w:tcW w:w="2977" w:type="dxa"/>
          </w:tcPr>
          <w:p w:rsidR="00C03E47" w:rsidRPr="000640D2" w:rsidRDefault="00C03E47" w:rsidP="00C03E4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【２７年度末】　【３年度末】</w:t>
            </w:r>
          </w:p>
          <w:p w:rsidR="00C03E47" w:rsidRPr="000640D2" w:rsidRDefault="00C03E47" w:rsidP="00C03E47">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9504" behindDoc="0" locked="0" layoutInCell="1" allowOverlap="1" wp14:anchorId="3137BA28" wp14:editId="41ED55C4">
                      <wp:simplePos x="0" y="0"/>
                      <wp:positionH relativeFrom="column">
                        <wp:posOffset>815975</wp:posOffset>
                      </wp:positionH>
                      <wp:positionV relativeFrom="paragraph">
                        <wp:posOffset>19050</wp:posOffset>
                      </wp:positionV>
                      <wp:extent cx="142875" cy="171450"/>
                      <wp:effectExtent l="0" t="19050" r="47625" b="38100"/>
                      <wp:wrapNone/>
                      <wp:docPr id="21" name="右矢印 5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5CA7F26" id="右矢印 52" o:spid="_x0000_s1026" type="#_x0000_t13" style="position:absolute;left:0;text-align:left;margin-left:64.25pt;margin-top:1.5pt;width:1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１０駅     </w:t>
            </w:r>
            <w:r w:rsidRPr="000640D2">
              <w:rPr>
                <w:rFonts w:ascii="HG丸ｺﾞｼｯｸM-PRO" w:eastAsia="HG丸ｺﾞｼｯｸM-PRO" w:hAnsi="HG丸ｺﾞｼｯｸM-PRO"/>
                <w:sz w:val="20"/>
                <w:szCs w:val="20"/>
              </w:rPr>
              <w:t xml:space="preserve"> </w:t>
            </w:r>
            <w:r w:rsidRPr="000640D2">
              <w:rPr>
                <w:rFonts w:ascii="HG丸ｺﾞｼｯｸM-PRO" w:eastAsia="HG丸ｺﾞｼｯｸM-PRO" w:hAnsi="HG丸ｺﾞｼｯｸM-PRO" w:hint="eastAsia"/>
                <w:sz w:val="20"/>
                <w:szCs w:val="20"/>
              </w:rPr>
              <w:t xml:space="preserve">　３３駅</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１５駅</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２０駅</w:t>
            </w:r>
          </w:p>
        </w:tc>
      </w:tr>
      <w:tr w:rsidR="000640D2" w:rsidRPr="000640D2" w:rsidTr="001710FD">
        <w:tc>
          <w:tcPr>
            <w:tcW w:w="3794" w:type="dxa"/>
          </w:tcPr>
          <w:p w:rsidR="00C03E47" w:rsidRPr="000640D2" w:rsidRDefault="00C03E47"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避難行動要支援者名簿に基づく個別計画の作成済み市町村数</w:t>
            </w:r>
          </w:p>
        </w:tc>
        <w:tc>
          <w:tcPr>
            <w:tcW w:w="2977" w:type="dxa"/>
          </w:tcPr>
          <w:p w:rsidR="00C03E47" w:rsidRPr="000640D2" w:rsidRDefault="00C03E47" w:rsidP="00C03E4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【２９年９月１日】【２年度末】</w:t>
            </w:r>
          </w:p>
          <w:p w:rsidR="00C03E47" w:rsidRPr="000640D2" w:rsidRDefault="00C03E47" w:rsidP="00C03E47">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70528" behindDoc="0" locked="0" layoutInCell="1" allowOverlap="1" wp14:anchorId="3137BA28" wp14:editId="41ED55C4">
                      <wp:simplePos x="0" y="0"/>
                      <wp:positionH relativeFrom="column">
                        <wp:posOffset>815975</wp:posOffset>
                      </wp:positionH>
                      <wp:positionV relativeFrom="paragraph">
                        <wp:posOffset>19050</wp:posOffset>
                      </wp:positionV>
                      <wp:extent cx="142875" cy="171450"/>
                      <wp:effectExtent l="0" t="19050" r="47625" b="38100"/>
                      <wp:wrapNone/>
                      <wp:docPr id="29" name="右矢印 5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9C428D3" id="右矢印 52" o:spid="_x0000_s1026" type="#_x0000_t13" style="position:absolute;left:0;text-align:left;margin-left:64.25pt;margin-top:1.5pt;width:11.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３７市町村    　 全市町村</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５８市町村</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６１市町村</w:t>
            </w:r>
          </w:p>
        </w:tc>
      </w:tr>
      <w:tr w:rsidR="000640D2" w:rsidRPr="000640D2" w:rsidTr="001710FD">
        <w:tc>
          <w:tcPr>
            <w:tcW w:w="3794"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防災カード（ヘルプカード）を作成・配布している市町村数</w:t>
            </w:r>
          </w:p>
        </w:tc>
        <w:tc>
          <w:tcPr>
            <w:tcW w:w="2977" w:type="dxa"/>
          </w:tcPr>
          <w:p w:rsidR="00A47B99" w:rsidRPr="000640D2" w:rsidRDefault="00A47B99" w:rsidP="001710FD">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w:t>
            </w:r>
            <w:r w:rsidR="00C03E47" w:rsidRPr="000640D2">
              <w:rPr>
                <w:rFonts w:ascii="HG丸ｺﾞｼｯｸM-PRO" w:eastAsia="HG丸ｺﾞｼｯｸM-PRO" w:hAnsi="HG丸ｺﾞｼｯｸM-PRO" w:hint="eastAsia"/>
                <w:sz w:val="20"/>
                <w:szCs w:val="20"/>
              </w:rPr>
              <w:t>８</w:t>
            </w:r>
            <w:r w:rsidRPr="000640D2">
              <w:rPr>
                <w:rFonts w:ascii="HG丸ｺﾞｼｯｸM-PRO" w:eastAsia="HG丸ｺﾞｼｯｸM-PRO" w:hAnsi="HG丸ｺﾞｼｯｸM-PRO" w:hint="eastAsia"/>
                <w:sz w:val="20"/>
                <w:szCs w:val="20"/>
              </w:rPr>
              <w:t>年度末】　【</w:t>
            </w:r>
            <w:r w:rsidR="00C03E47" w:rsidRPr="000640D2">
              <w:rPr>
                <w:rFonts w:ascii="HG丸ｺﾞｼｯｸM-PRO" w:eastAsia="HG丸ｺﾞｼｯｸM-PRO" w:hAnsi="HG丸ｺﾞｼｯｸM-PRO" w:hint="eastAsia"/>
                <w:sz w:val="20"/>
                <w:szCs w:val="20"/>
              </w:rPr>
              <w:t>２</w:t>
            </w:r>
            <w:r w:rsidRPr="000640D2">
              <w:rPr>
                <w:rFonts w:ascii="HG丸ｺﾞｼｯｸM-PRO" w:eastAsia="HG丸ｺﾞｼｯｸM-PRO" w:hAnsi="HG丸ｺﾞｼｯｸM-PRO" w:hint="eastAsia"/>
                <w:sz w:val="20"/>
                <w:szCs w:val="20"/>
              </w:rPr>
              <w:t>年度末】</w:t>
            </w:r>
          </w:p>
          <w:p w:rsidR="00A47B99" w:rsidRPr="000640D2" w:rsidRDefault="00A47B99" w:rsidP="001710FD">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66432" behindDoc="0" locked="0" layoutInCell="1" allowOverlap="1" wp14:anchorId="0CAD4BBC" wp14:editId="6F3F157B">
                      <wp:simplePos x="0" y="0"/>
                      <wp:positionH relativeFrom="column">
                        <wp:posOffset>825500</wp:posOffset>
                      </wp:positionH>
                      <wp:positionV relativeFrom="paragraph">
                        <wp:posOffset>25400</wp:posOffset>
                      </wp:positionV>
                      <wp:extent cx="142875" cy="171450"/>
                      <wp:effectExtent l="0" t="19050" r="47625" b="38100"/>
                      <wp:wrapNone/>
                      <wp:docPr id="53" name="右矢印 53"/>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7CCD187" id="右矢印 53" o:spid="_x0000_s1026" type="#_x0000_t13" style="position:absolute;left:0;text-align:left;margin-left:65pt;margin-top:2pt;width:11.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w:t>
            </w:r>
            <w:r w:rsidR="00C03E47" w:rsidRPr="000640D2">
              <w:rPr>
                <w:rFonts w:ascii="HG丸ｺﾞｼｯｸM-PRO" w:eastAsia="HG丸ｺﾞｼｯｸM-PRO" w:hAnsi="HG丸ｺﾞｼｯｸM-PRO" w:hint="eastAsia"/>
                <w:sz w:val="20"/>
                <w:szCs w:val="20"/>
              </w:rPr>
              <w:t>３７</w:t>
            </w:r>
            <w:r w:rsidRPr="000640D2">
              <w:rPr>
                <w:rFonts w:ascii="HG丸ｺﾞｼｯｸM-PRO" w:eastAsia="HG丸ｺﾞｼｯｸM-PRO" w:hAnsi="HG丸ｺﾞｼｯｸM-PRO" w:hint="eastAsia"/>
                <w:sz w:val="20"/>
                <w:szCs w:val="20"/>
              </w:rPr>
              <w:t xml:space="preserve">市町村     </w:t>
            </w:r>
            <w:r w:rsidR="00C03E47" w:rsidRPr="000640D2">
              <w:rPr>
                <w:rFonts w:ascii="HG丸ｺﾞｼｯｸM-PRO" w:eastAsia="HG丸ｺﾞｼｯｸM-PRO" w:hAnsi="HG丸ｺﾞｼｯｸM-PRO" w:hint="eastAsia"/>
                <w:sz w:val="20"/>
                <w:szCs w:val="20"/>
              </w:rPr>
              <w:t xml:space="preserve">　</w:t>
            </w:r>
            <w:r w:rsidRPr="000640D2">
              <w:rPr>
                <w:rFonts w:ascii="HG丸ｺﾞｼｯｸM-PRO" w:eastAsia="HG丸ｺﾞｼｯｸM-PRO" w:hAnsi="HG丸ｺﾞｼｯｸM-PRO" w:hint="eastAsia"/>
                <w:sz w:val="20"/>
                <w:szCs w:val="20"/>
              </w:rPr>
              <w:t>全市町村</w:t>
            </w:r>
          </w:p>
        </w:tc>
        <w:tc>
          <w:tcPr>
            <w:tcW w:w="1559" w:type="dxa"/>
          </w:tcPr>
          <w:p w:rsidR="00924F75" w:rsidRPr="000640D2" w:rsidRDefault="00924F75"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全市町村</w:t>
            </w:r>
          </w:p>
        </w:tc>
        <w:tc>
          <w:tcPr>
            <w:tcW w:w="1559" w:type="dxa"/>
          </w:tcPr>
          <w:p w:rsidR="00A47B99" w:rsidRPr="000640D2" w:rsidRDefault="00A47B99" w:rsidP="001710FD">
            <w:pPr>
              <w:jc w:val="center"/>
              <w:rPr>
                <w:rFonts w:ascii="HG丸ｺﾞｼｯｸM-PRO" w:eastAsia="HG丸ｺﾞｼｯｸM-PRO" w:hAnsi="HG丸ｺﾞｼｯｸM-PRO"/>
                <w:sz w:val="20"/>
                <w:szCs w:val="20"/>
              </w:rPr>
            </w:pPr>
          </w:p>
          <w:p w:rsidR="00A47B99"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全市町村</w:t>
            </w:r>
          </w:p>
        </w:tc>
      </w:tr>
      <w:tr w:rsidR="000640D2" w:rsidRPr="000640D2" w:rsidTr="001710FD">
        <w:tc>
          <w:tcPr>
            <w:tcW w:w="3794" w:type="dxa"/>
          </w:tcPr>
          <w:p w:rsidR="00C03E47" w:rsidRPr="000640D2" w:rsidRDefault="00C03E47"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福祉避難所の開設訓練を実施済みの市町村数</w:t>
            </w:r>
          </w:p>
        </w:tc>
        <w:tc>
          <w:tcPr>
            <w:tcW w:w="2977" w:type="dxa"/>
          </w:tcPr>
          <w:p w:rsidR="00C03E47" w:rsidRPr="000640D2" w:rsidRDefault="00C03E47" w:rsidP="00C03E47">
            <w:pPr>
              <w:jc w:val="left"/>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【２８年度末】　【２年度末】</w:t>
            </w:r>
          </w:p>
          <w:p w:rsidR="00C03E47" w:rsidRPr="000640D2" w:rsidRDefault="00C03E47" w:rsidP="00C03E47">
            <w:pPr>
              <w:jc w:val="left"/>
              <w:rPr>
                <w:rFonts w:ascii="HG丸ｺﾞｼｯｸM-PRO" w:eastAsia="HG丸ｺﾞｼｯｸM-PRO" w:hAnsi="HG丸ｺﾞｼｯｸM-PRO"/>
                <w:sz w:val="20"/>
                <w:szCs w:val="20"/>
              </w:rPr>
            </w:pPr>
            <w:r w:rsidRPr="000640D2">
              <w:rPr>
                <w:noProof/>
              </w:rPr>
              <mc:AlternateContent>
                <mc:Choice Requires="wps">
                  <w:drawing>
                    <wp:anchor distT="0" distB="0" distL="114300" distR="114300" simplePos="0" relativeHeight="251671552" behindDoc="0" locked="0" layoutInCell="1" allowOverlap="1" wp14:anchorId="3137BA28" wp14:editId="41ED55C4">
                      <wp:simplePos x="0" y="0"/>
                      <wp:positionH relativeFrom="column">
                        <wp:posOffset>815975</wp:posOffset>
                      </wp:positionH>
                      <wp:positionV relativeFrom="paragraph">
                        <wp:posOffset>19050</wp:posOffset>
                      </wp:positionV>
                      <wp:extent cx="142875" cy="171450"/>
                      <wp:effectExtent l="0" t="19050" r="47625" b="38100"/>
                      <wp:wrapNone/>
                      <wp:docPr id="30" name="右矢印 52"/>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8A7AD3" id="右矢印 52" o:spid="_x0000_s1026" type="#_x0000_t13" style="position:absolute;left:0;text-align:left;margin-left:64.25pt;margin-top:1.5pt;width:1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" adj="10800" fillcolor="#bfbfbf" strokecolor="windowText" strokeweight="1pt"/>
                  </w:pict>
                </mc:Fallback>
              </mc:AlternateContent>
            </w:r>
            <w:r w:rsidRPr="000640D2">
              <w:rPr>
                <w:rFonts w:ascii="HG丸ｺﾞｼｯｸM-PRO" w:eastAsia="HG丸ｺﾞｼｯｸM-PRO" w:hAnsi="HG丸ｺﾞｼｯｸM-PRO" w:hint="eastAsia"/>
                <w:sz w:val="20"/>
                <w:szCs w:val="20"/>
              </w:rPr>
              <w:t xml:space="preserve"> ２１市町村     </w:t>
            </w:r>
            <w:r w:rsidRPr="000640D2">
              <w:rPr>
                <w:rFonts w:ascii="HG丸ｺﾞｼｯｸM-PRO" w:eastAsia="HG丸ｺﾞｼｯｸM-PRO" w:hAnsi="HG丸ｺﾞｼｯｸM-PRO"/>
                <w:sz w:val="20"/>
                <w:szCs w:val="20"/>
              </w:rPr>
              <w:t xml:space="preserve"> </w:t>
            </w:r>
            <w:r w:rsidRPr="000640D2">
              <w:rPr>
                <w:rFonts w:ascii="HG丸ｺﾞｼｯｸM-PRO" w:eastAsia="HG丸ｺﾞｼｯｸM-PRO" w:hAnsi="HG丸ｺﾞｼｯｸM-PRO" w:hint="eastAsia"/>
                <w:sz w:val="20"/>
                <w:szCs w:val="20"/>
              </w:rPr>
              <w:t xml:space="preserve"> 全市町村</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４１市町村</w:t>
            </w:r>
          </w:p>
        </w:tc>
        <w:tc>
          <w:tcPr>
            <w:tcW w:w="1559" w:type="dxa"/>
          </w:tcPr>
          <w:p w:rsidR="00C03E47" w:rsidRPr="000640D2" w:rsidRDefault="00C03E47" w:rsidP="001710FD">
            <w:pPr>
              <w:jc w:val="center"/>
              <w:rPr>
                <w:rFonts w:ascii="HG丸ｺﾞｼｯｸM-PRO" w:eastAsia="HG丸ｺﾞｼｯｸM-PRO" w:hAnsi="HG丸ｺﾞｼｯｸM-PRO"/>
                <w:sz w:val="20"/>
                <w:szCs w:val="20"/>
              </w:rPr>
            </w:pPr>
          </w:p>
          <w:p w:rsidR="00924F75" w:rsidRPr="000640D2" w:rsidRDefault="00924F75" w:rsidP="001710FD">
            <w:pPr>
              <w:jc w:val="center"/>
              <w:rPr>
                <w:rFonts w:ascii="HG丸ｺﾞｼｯｸM-PRO" w:eastAsia="HG丸ｺﾞｼｯｸM-PRO" w:hAnsi="HG丸ｺﾞｼｯｸM-PRO"/>
                <w:sz w:val="20"/>
                <w:szCs w:val="20"/>
              </w:rPr>
            </w:pPr>
            <w:r w:rsidRPr="000640D2">
              <w:rPr>
                <w:rFonts w:ascii="HG丸ｺﾞｼｯｸM-PRO" w:eastAsia="HG丸ｺﾞｼｯｸM-PRO" w:hAnsi="HG丸ｺﾞｼｯｸM-PRO" w:hint="eastAsia"/>
                <w:sz w:val="20"/>
                <w:szCs w:val="20"/>
              </w:rPr>
              <w:t>４９市町村</w:t>
            </w:r>
          </w:p>
        </w:tc>
      </w:tr>
      <w:tr w:rsidR="000640D2" w:rsidRPr="000640D2" w:rsidTr="001710FD">
        <w:tc>
          <w:tcPr>
            <w:tcW w:w="9889" w:type="dxa"/>
            <w:gridSpan w:val="4"/>
            <w:tcBorders>
              <w:left w:val="nil"/>
              <w:bottom w:val="nil"/>
              <w:right w:val="nil"/>
            </w:tcBorders>
          </w:tcPr>
          <w:p w:rsidR="00A47B99" w:rsidRPr="000640D2" w:rsidRDefault="00A47B99" w:rsidP="001710FD">
            <w:pPr>
              <w:jc w:val="center"/>
              <w:rPr>
                <w:rFonts w:ascii="HG丸ｺﾞｼｯｸM-PRO" w:eastAsia="HG丸ｺﾞｼｯｸM-PRO" w:hAnsi="HG丸ｺﾞｼｯｸM-PRO"/>
                <w:sz w:val="20"/>
                <w:szCs w:val="20"/>
              </w:rPr>
            </w:pPr>
          </w:p>
        </w:tc>
      </w:tr>
    </w:tbl>
    <w:p w:rsidR="00A47B99" w:rsidRDefault="00A47B99" w:rsidP="00A47B99">
      <w:pPr>
        <w:rPr>
          <w:rFonts w:ascii="HG丸ｺﾞｼｯｸM-PRO" w:eastAsia="HG丸ｺﾞｼｯｸM-PRO" w:hAnsi="HG丸ｺﾞｼｯｸM-PRO"/>
          <w:b/>
          <w:sz w:val="28"/>
          <w:szCs w:val="28"/>
        </w:rPr>
      </w:pPr>
    </w:p>
    <w:p w:rsidR="003C3D8C" w:rsidRDefault="003C3D8C" w:rsidP="00A47B99">
      <w:pPr>
        <w:rPr>
          <w:rFonts w:ascii="HG丸ｺﾞｼｯｸM-PRO" w:eastAsia="HG丸ｺﾞｼｯｸM-PRO" w:hAnsi="HG丸ｺﾞｼｯｸM-PRO"/>
          <w:b/>
          <w:sz w:val="28"/>
          <w:szCs w:val="28"/>
        </w:rPr>
      </w:pPr>
    </w:p>
    <w:p w:rsidR="003C3D8C" w:rsidRDefault="003C3D8C" w:rsidP="00A47B99">
      <w:pPr>
        <w:rPr>
          <w:rFonts w:ascii="HG丸ｺﾞｼｯｸM-PRO" w:eastAsia="HG丸ｺﾞｼｯｸM-PRO" w:hAnsi="HG丸ｺﾞｼｯｸM-PRO"/>
          <w:b/>
          <w:sz w:val="28"/>
          <w:szCs w:val="28"/>
        </w:rPr>
      </w:pPr>
    </w:p>
    <w:p w:rsidR="003C3D8C" w:rsidRDefault="003C3D8C" w:rsidP="00A47B99">
      <w:pPr>
        <w:rPr>
          <w:rFonts w:ascii="HG丸ｺﾞｼｯｸM-PRO" w:eastAsia="HG丸ｺﾞｼｯｸM-PRO" w:hAnsi="HG丸ｺﾞｼｯｸM-PRO"/>
          <w:b/>
          <w:sz w:val="28"/>
          <w:szCs w:val="28"/>
        </w:rPr>
      </w:pPr>
    </w:p>
    <w:p w:rsidR="003C3D8C" w:rsidRDefault="003C3D8C" w:rsidP="00A47B99">
      <w:pPr>
        <w:rPr>
          <w:rFonts w:ascii="HG丸ｺﾞｼｯｸM-PRO" w:eastAsia="HG丸ｺﾞｼｯｸM-PRO" w:hAnsi="HG丸ｺﾞｼｯｸM-PRO"/>
          <w:b/>
          <w:sz w:val="28"/>
          <w:szCs w:val="28"/>
        </w:rPr>
      </w:pPr>
    </w:p>
    <w:p w:rsidR="00934479" w:rsidRPr="00F4032C" w:rsidRDefault="00934479" w:rsidP="00934479">
      <w:pPr>
        <w:rPr>
          <w:rFonts w:ascii="HG丸ｺﾞｼｯｸM-PRO" w:eastAsia="HG丸ｺﾞｼｯｸM-PRO" w:hAnsi="HG丸ｺﾞｼｯｸM-PRO"/>
          <w:b/>
          <w:sz w:val="28"/>
          <w:szCs w:val="28"/>
        </w:rPr>
      </w:pPr>
      <w:r w:rsidRPr="00F4032C">
        <w:rPr>
          <w:rFonts w:ascii="HG丸ｺﾞｼｯｸM-PRO" w:eastAsia="HG丸ｺﾞｼｯｸM-PRO" w:hAnsi="HG丸ｺﾞｼｯｸM-PRO" w:hint="eastAsia"/>
          <w:b/>
          <w:sz w:val="28"/>
          <w:szCs w:val="28"/>
        </w:rPr>
        <w:lastRenderedPageBreak/>
        <w:t>（２）障害福祉サービスの利用状況</w:t>
      </w:r>
    </w:p>
    <w:p w:rsidR="00934479" w:rsidRPr="000640D2" w:rsidRDefault="00934479" w:rsidP="009344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各障害福祉サービス</w:t>
      </w:r>
      <w:r w:rsidRPr="004838EF">
        <w:rPr>
          <w:rFonts w:ascii="HG丸ｺﾞｼｯｸM-PRO" w:eastAsia="HG丸ｺﾞｼｯｸM-PRO" w:hAnsi="HG丸ｺﾞｼｯｸM-PRO" w:hint="eastAsia"/>
          <w:sz w:val="24"/>
          <w:szCs w:val="24"/>
        </w:rPr>
        <w:t>の</w:t>
      </w:r>
      <w:r w:rsidR="003B4B4A" w:rsidRPr="000640D2">
        <w:rPr>
          <w:rFonts w:ascii="HG丸ｺﾞｼｯｸM-PRO" w:eastAsia="HG丸ｺﾞｼｯｸM-PRO" w:hAnsi="HG丸ｺﾞｼｯｸM-PRO" w:hint="eastAsia"/>
          <w:sz w:val="24"/>
          <w:szCs w:val="24"/>
        </w:rPr>
        <w:t>令和元</w:t>
      </w:r>
      <w:r w:rsidRPr="000640D2">
        <w:rPr>
          <w:rFonts w:ascii="HG丸ｺﾞｼｯｸM-PRO" w:eastAsia="HG丸ｺﾞｼｯｸM-PRO" w:hAnsi="HG丸ｺﾞｼｯｸM-PRO" w:hint="eastAsia"/>
          <w:sz w:val="24"/>
          <w:szCs w:val="24"/>
        </w:rPr>
        <w:t xml:space="preserve">年度末（計画２年目）における利用実績は次のとおりです。　　</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①　地域での生活支援に欠かせない居宅介護（ホームヘルパー）などの「訪問系サービ</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ス」については、計画の見込量の</w:t>
      </w:r>
      <w:r w:rsidR="00B42862" w:rsidRPr="000640D2">
        <w:rPr>
          <w:rFonts w:ascii="HG丸ｺﾞｼｯｸM-PRO" w:eastAsia="HG丸ｺﾞｼｯｸM-PRO" w:hAnsi="HG丸ｺﾞｼｯｸM-PRO" w:hint="eastAsia"/>
          <w:sz w:val="24"/>
          <w:szCs w:val="24"/>
        </w:rPr>
        <w:t>9</w:t>
      </w:r>
      <w:r w:rsidRPr="000640D2">
        <w:rPr>
          <w:rFonts w:ascii="HG丸ｺﾞｼｯｸM-PRO" w:eastAsia="HG丸ｺﾞｼｯｸM-PRO" w:hAnsi="HG丸ｺﾞｼｯｸM-PRO" w:hint="eastAsia"/>
          <w:sz w:val="24"/>
          <w:szCs w:val="24"/>
        </w:rPr>
        <w:t>０％程度の利用となっています。</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p w:rsidR="00DE1DA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②　「日中活動系サービス」については、計画の見込量を上回っているサービスが半数</w:t>
      </w:r>
    </w:p>
    <w:p w:rsidR="00803237" w:rsidRPr="000640D2" w:rsidRDefault="00DE1DA9" w:rsidP="00AC362C">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となっています。</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p w:rsidR="00934479"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C362C" w:rsidRPr="000640D2">
        <w:rPr>
          <w:rFonts w:ascii="HG丸ｺﾞｼｯｸM-PRO" w:eastAsia="HG丸ｺﾞｼｯｸM-PRO" w:hAnsi="HG丸ｺﾞｼｯｸM-PRO" w:hint="eastAsia"/>
          <w:sz w:val="24"/>
          <w:szCs w:val="24"/>
        </w:rPr>
        <w:t>③</w:t>
      </w:r>
      <w:r w:rsidRPr="000640D2">
        <w:rPr>
          <w:rFonts w:ascii="HG丸ｺﾞｼｯｸM-PRO" w:eastAsia="HG丸ｺﾞｼｯｸM-PRO" w:hAnsi="HG丸ｺﾞｼｯｸM-PRO" w:hint="eastAsia"/>
          <w:sz w:val="24"/>
          <w:szCs w:val="24"/>
        </w:rPr>
        <w:t xml:space="preserve">　生活の場であるグループホームなどの「居住系サービス」については、計画の見込</w:t>
      </w:r>
    </w:p>
    <w:p w:rsidR="00934479" w:rsidRPr="000640D2" w:rsidRDefault="00B42862"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量を上回る</w:t>
      </w:r>
      <w:r w:rsidR="00934479" w:rsidRPr="000640D2">
        <w:rPr>
          <w:rFonts w:ascii="HG丸ｺﾞｼｯｸM-PRO" w:eastAsia="HG丸ｺﾞｼｯｸM-PRO" w:hAnsi="HG丸ｺﾞｼｯｸM-PRO" w:hint="eastAsia"/>
          <w:sz w:val="24"/>
          <w:szCs w:val="24"/>
        </w:rPr>
        <w:t>利用となっています。</w:t>
      </w:r>
    </w:p>
    <w:p w:rsidR="00AC362C" w:rsidRPr="000640D2" w:rsidRDefault="00AC362C" w:rsidP="00934479">
      <w:pPr>
        <w:rPr>
          <w:rFonts w:ascii="HG丸ｺﾞｼｯｸM-PRO" w:eastAsia="HG丸ｺﾞｼｯｸM-PRO" w:hAnsi="HG丸ｺﾞｼｯｸM-PRO"/>
          <w:sz w:val="24"/>
          <w:szCs w:val="24"/>
        </w:rPr>
      </w:pPr>
    </w:p>
    <w:p w:rsidR="00AC362C" w:rsidRPr="000640D2" w:rsidRDefault="00AC362C" w:rsidP="00AC362C">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④　障害者入所施設から地域生活への移行などの「相談支援」については、地域定着支　　</w:t>
      </w:r>
    </w:p>
    <w:p w:rsidR="00AC362C" w:rsidRPr="000640D2" w:rsidRDefault="00AC362C" w:rsidP="00AC362C">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援において計画の見込量を大きく上回る利用となっている一方、地域移行支援は利用　</w:t>
      </w:r>
    </w:p>
    <w:p w:rsidR="00AC362C" w:rsidRPr="000640D2" w:rsidRDefault="00AC362C" w:rsidP="00AC362C">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が伸び悩んでいます。</w:t>
      </w:r>
    </w:p>
    <w:p w:rsidR="00934479" w:rsidRPr="000640D2" w:rsidRDefault="00934479" w:rsidP="00934479">
      <w:pPr>
        <w:rPr>
          <w:rFonts w:ascii="HG丸ｺﾞｼｯｸM-PRO" w:eastAsia="HG丸ｺﾞｼｯｸM-PRO" w:hAnsi="HG丸ｺﾞｼｯｸM-PRO"/>
          <w:sz w:val="24"/>
          <w:szCs w:val="24"/>
        </w:rPr>
      </w:pPr>
    </w:p>
    <w:p w:rsidR="00DF6101" w:rsidRPr="000640D2" w:rsidRDefault="00934479" w:rsidP="00DF6101">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803237" w:rsidRPr="000640D2">
        <w:rPr>
          <w:rFonts w:ascii="HG丸ｺﾞｼｯｸM-PRO" w:eastAsia="HG丸ｺﾞｼｯｸM-PRO" w:hAnsi="HG丸ｺﾞｼｯｸM-PRO" w:hint="eastAsia"/>
          <w:sz w:val="24"/>
          <w:szCs w:val="24"/>
        </w:rPr>
        <w:t>⑤</w:t>
      </w:r>
      <w:r w:rsidRPr="000640D2">
        <w:rPr>
          <w:rFonts w:ascii="HG丸ｺﾞｼｯｸM-PRO" w:eastAsia="HG丸ｺﾞｼｯｸM-PRO" w:hAnsi="HG丸ｺﾞｼｯｸM-PRO" w:hint="eastAsia"/>
          <w:sz w:val="24"/>
          <w:szCs w:val="24"/>
        </w:rPr>
        <w:t xml:space="preserve">　「障害児支援」については、</w:t>
      </w:r>
      <w:r w:rsidR="00B42862" w:rsidRPr="000640D2">
        <w:rPr>
          <w:rFonts w:ascii="HG丸ｺﾞｼｯｸM-PRO" w:eastAsia="HG丸ｺﾞｼｯｸM-PRO" w:hAnsi="HG丸ｺﾞｼｯｸM-PRO" w:hint="eastAsia"/>
          <w:sz w:val="24"/>
          <w:szCs w:val="24"/>
        </w:rPr>
        <w:t>児童発達支援や障害児相談支援</w:t>
      </w:r>
      <w:r w:rsidRPr="000640D2">
        <w:rPr>
          <w:rFonts w:ascii="HG丸ｺﾞｼｯｸM-PRO" w:eastAsia="HG丸ｺﾞｼｯｸM-PRO" w:hAnsi="HG丸ｺﾞｼｯｸM-PRO" w:hint="eastAsia"/>
          <w:sz w:val="24"/>
          <w:szCs w:val="24"/>
        </w:rPr>
        <w:t>が計画の見込量を上回</w:t>
      </w:r>
    </w:p>
    <w:p w:rsidR="00DF6101"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っている</w:t>
      </w:r>
      <w:r w:rsidR="00803237" w:rsidRPr="000640D2">
        <w:rPr>
          <w:rFonts w:ascii="HG丸ｺﾞｼｯｸM-PRO" w:eastAsia="HG丸ｺﾞｼｯｸM-PRO" w:hAnsi="HG丸ｺﾞｼｯｸM-PRO" w:hint="eastAsia"/>
          <w:sz w:val="24"/>
          <w:szCs w:val="24"/>
        </w:rPr>
        <w:t>一方</w:t>
      </w:r>
      <w:r w:rsidRPr="000640D2">
        <w:rPr>
          <w:rFonts w:ascii="HG丸ｺﾞｼｯｸM-PRO" w:eastAsia="HG丸ｺﾞｼｯｸM-PRO" w:hAnsi="HG丸ｺﾞｼｯｸM-PRO" w:hint="eastAsia"/>
          <w:sz w:val="24"/>
          <w:szCs w:val="24"/>
        </w:rPr>
        <w:t>で</w:t>
      </w:r>
      <w:r w:rsidR="00B42862" w:rsidRPr="000640D2">
        <w:rPr>
          <w:rFonts w:ascii="HG丸ｺﾞｼｯｸM-PRO" w:eastAsia="HG丸ｺﾞｼｯｸM-PRO" w:hAnsi="HG丸ｺﾞｼｯｸM-PRO" w:hint="eastAsia"/>
          <w:sz w:val="24"/>
          <w:szCs w:val="24"/>
        </w:rPr>
        <w:t>、保育所等訪問支援</w:t>
      </w:r>
      <w:r w:rsidR="00803237" w:rsidRPr="000640D2">
        <w:rPr>
          <w:rFonts w:ascii="HG丸ｺﾞｼｯｸM-PRO" w:eastAsia="HG丸ｺﾞｼｯｸM-PRO" w:hAnsi="HG丸ｺﾞｼｯｸM-PRO" w:hint="eastAsia"/>
          <w:sz w:val="24"/>
          <w:szCs w:val="24"/>
        </w:rPr>
        <w:t>や居宅訪問型児童発達支援</w:t>
      </w:r>
      <w:r w:rsidR="00B42862" w:rsidRPr="000640D2">
        <w:rPr>
          <w:rFonts w:ascii="HG丸ｺﾞｼｯｸM-PRO" w:eastAsia="HG丸ｺﾞｼｯｸM-PRO" w:hAnsi="HG丸ｺﾞｼｯｸM-PRO" w:hint="eastAsia"/>
          <w:sz w:val="24"/>
          <w:szCs w:val="24"/>
        </w:rPr>
        <w:t>など</w:t>
      </w:r>
      <w:r w:rsidR="00934479" w:rsidRPr="000640D2">
        <w:rPr>
          <w:rFonts w:ascii="HG丸ｺﾞｼｯｸM-PRO" w:eastAsia="HG丸ｺﾞｼｯｸM-PRO" w:hAnsi="HG丸ｺﾞｼｯｸM-PRO" w:hint="eastAsia"/>
          <w:sz w:val="24"/>
          <w:szCs w:val="24"/>
        </w:rPr>
        <w:t>利用が伸び悩んで</w:t>
      </w:r>
    </w:p>
    <w:p w:rsidR="00934479"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いる</w:t>
      </w:r>
      <w:r w:rsidR="00B42862" w:rsidRPr="000640D2">
        <w:rPr>
          <w:rFonts w:ascii="HG丸ｺﾞｼｯｸM-PRO" w:eastAsia="HG丸ｺﾞｼｯｸM-PRO" w:hAnsi="HG丸ｺﾞｼｯｸM-PRO" w:hint="eastAsia"/>
          <w:sz w:val="24"/>
          <w:szCs w:val="24"/>
        </w:rPr>
        <w:t>サービスもあります。</w:t>
      </w:r>
    </w:p>
    <w:p w:rsidR="00803237" w:rsidRPr="000640D2" w:rsidRDefault="00803237" w:rsidP="00934479">
      <w:pPr>
        <w:rPr>
          <w:rFonts w:ascii="HG丸ｺﾞｼｯｸM-PRO" w:eastAsia="HG丸ｺﾞｼｯｸM-PRO" w:hAnsi="HG丸ｺﾞｼｯｸM-PRO"/>
          <w:sz w:val="24"/>
          <w:szCs w:val="24"/>
        </w:rPr>
      </w:pPr>
    </w:p>
    <w:p w:rsidR="00DF6101" w:rsidRPr="000640D2" w:rsidRDefault="0080323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⑥　「発達障害者に対する支援」については、計画の見込量を上回っているサービスが</w:t>
      </w:r>
    </w:p>
    <w:p w:rsidR="00803237"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803237" w:rsidRPr="000640D2">
        <w:rPr>
          <w:rFonts w:ascii="HG丸ｺﾞｼｯｸM-PRO" w:eastAsia="HG丸ｺﾞｼｯｸM-PRO" w:hAnsi="HG丸ｺﾞｼｯｸM-PRO" w:hint="eastAsia"/>
          <w:sz w:val="24"/>
          <w:szCs w:val="24"/>
        </w:rPr>
        <w:t>半数以上となっています。</w:t>
      </w:r>
    </w:p>
    <w:p w:rsidR="00934479" w:rsidRPr="00803237" w:rsidRDefault="00934479" w:rsidP="00934479">
      <w:pPr>
        <w:rPr>
          <w:rFonts w:ascii="HG丸ｺﾞｼｯｸM-PRO" w:eastAsia="HG丸ｺﾞｼｯｸM-PRO" w:hAnsi="HG丸ｺﾞｼｯｸM-PRO"/>
          <w:sz w:val="24"/>
          <w:szCs w:val="24"/>
        </w:rPr>
      </w:pPr>
      <w:r w:rsidRPr="00803237">
        <w:rPr>
          <w:rFonts w:ascii="HG丸ｺﾞｼｯｸM-PRO" w:eastAsia="HG丸ｺﾞｼｯｸM-PRO" w:hAnsi="HG丸ｺﾞｼｯｸM-PRO" w:hint="eastAsia"/>
          <w:sz w:val="24"/>
          <w:szCs w:val="24"/>
        </w:rPr>
        <w:t xml:space="preserve">　</w:t>
      </w:r>
    </w:p>
    <w:p w:rsidR="00934479" w:rsidRPr="00803237" w:rsidRDefault="00934479" w:rsidP="00934479">
      <w:pPr>
        <w:rPr>
          <w:rFonts w:ascii="HG丸ｺﾞｼｯｸM-PRO" w:eastAsia="HG丸ｺﾞｼｯｸM-PRO" w:hAnsi="HG丸ｺﾞｼｯｸM-PRO"/>
          <w:sz w:val="24"/>
          <w:szCs w:val="24"/>
        </w:rPr>
      </w:pPr>
      <w:r w:rsidRPr="00803237">
        <w:rPr>
          <w:rFonts w:ascii="HG丸ｺﾞｼｯｸM-PRO" w:eastAsia="HG丸ｺﾞｼｯｸM-PRO" w:hAnsi="HG丸ｺﾞｼｯｸM-PRO" w:hint="eastAsia"/>
          <w:sz w:val="24"/>
          <w:szCs w:val="24"/>
        </w:rPr>
        <w:t xml:space="preserve">　　全体として、概ね順調に進捗しているものと考えられます。</w:t>
      </w:r>
    </w:p>
    <w:p w:rsidR="00FE56C9" w:rsidRDefault="00FE56C9" w:rsidP="00934479">
      <w:pPr>
        <w:rPr>
          <w:rFonts w:ascii="HG丸ｺﾞｼｯｸM-PRO" w:eastAsia="HG丸ｺﾞｼｯｸM-PRO" w:hAnsi="HG丸ｺﾞｼｯｸM-PRO"/>
          <w:sz w:val="24"/>
          <w:szCs w:val="24"/>
        </w:rPr>
      </w:pPr>
    </w:p>
    <w:p w:rsidR="00FE56C9" w:rsidRDefault="00FE56C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1F2469" w:rsidRDefault="00857194" w:rsidP="00857194">
      <w:pPr>
        <w:jc w:val="center"/>
        <w:rPr>
          <w:rFonts w:ascii="HG丸ｺﾞｼｯｸM-PRO" w:eastAsia="HG丸ｺﾞｼｯｸM-PRO" w:hAnsi="HG丸ｺﾞｼｯｸM-PRO"/>
          <w:noProof/>
          <w:sz w:val="24"/>
          <w:szCs w:val="24"/>
        </w:rPr>
      </w:pPr>
      <w:r w:rsidRPr="00857194">
        <w:rPr>
          <w:rFonts w:ascii="HG丸ｺﾞｼｯｸM-PRO" w:eastAsia="HG丸ｺﾞｼｯｸM-PRO" w:hAnsi="HG丸ｺﾞｼｯｸM-PRO"/>
          <w:noProof/>
          <w:sz w:val="24"/>
          <w:szCs w:val="24"/>
        </w:rPr>
        <w:lastRenderedPageBreak/>
        <w:drawing>
          <wp:inline distT="0" distB="0" distL="0" distR="0">
            <wp:extent cx="5305425" cy="8811053"/>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749" cy="8816573"/>
                    </a:xfrm>
                    <a:prstGeom prst="rect">
                      <a:avLst/>
                    </a:prstGeom>
                    <a:noFill/>
                    <a:ln>
                      <a:noFill/>
                    </a:ln>
                  </pic:spPr>
                </pic:pic>
              </a:graphicData>
            </a:graphic>
          </wp:inline>
        </w:drawing>
      </w:r>
    </w:p>
    <w:p w:rsidR="00934479" w:rsidRPr="00D46ED6" w:rsidRDefault="00934479" w:rsidP="00934479">
      <w:pPr>
        <w:rPr>
          <w:rFonts w:ascii="HG丸ｺﾞｼｯｸM-PRO" w:eastAsia="HG丸ｺﾞｼｯｸM-PRO" w:hAnsi="HG丸ｺﾞｼｯｸM-PRO"/>
          <w:sz w:val="24"/>
          <w:szCs w:val="24"/>
        </w:rPr>
      </w:pPr>
      <w:r w:rsidRPr="00F4032C">
        <w:rPr>
          <w:rFonts w:ascii="HG丸ｺﾞｼｯｸM-PRO" w:eastAsia="HG丸ｺﾞｼｯｸM-PRO" w:hAnsi="HG丸ｺﾞｼｯｸM-PRO" w:hint="eastAsia"/>
          <w:b/>
          <w:sz w:val="28"/>
          <w:szCs w:val="28"/>
        </w:rPr>
        <w:lastRenderedPageBreak/>
        <w:t>（</w:t>
      </w:r>
      <w:r>
        <w:rPr>
          <w:rFonts w:ascii="HG丸ｺﾞｼｯｸM-PRO" w:eastAsia="HG丸ｺﾞｼｯｸM-PRO" w:hAnsi="HG丸ｺﾞｼｯｸM-PRO" w:hint="eastAsia"/>
          <w:b/>
          <w:sz w:val="28"/>
          <w:szCs w:val="28"/>
        </w:rPr>
        <w:t>3</w:t>
      </w:r>
      <w:r w:rsidRPr="00F4032C">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地域生活支援事業の</w:t>
      </w:r>
      <w:r w:rsidRPr="00F4032C">
        <w:rPr>
          <w:rFonts w:ascii="HG丸ｺﾞｼｯｸM-PRO" w:eastAsia="HG丸ｺﾞｼｯｸM-PRO" w:hAnsi="HG丸ｺﾞｼｯｸM-PRO" w:hint="eastAsia"/>
          <w:b/>
          <w:sz w:val="28"/>
          <w:szCs w:val="28"/>
        </w:rPr>
        <w:t>利用状況</w:t>
      </w:r>
      <w:r>
        <w:rPr>
          <w:rFonts w:ascii="HG丸ｺﾞｼｯｸM-PRO" w:eastAsia="HG丸ｺﾞｼｯｸM-PRO" w:hAnsi="HG丸ｺﾞｼｯｸM-PRO" w:hint="eastAsia"/>
          <w:b/>
          <w:sz w:val="28"/>
          <w:szCs w:val="28"/>
        </w:rPr>
        <w:t>（県実施分）</w:t>
      </w:r>
    </w:p>
    <w:p w:rsidR="00934479" w:rsidRPr="000640D2" w:rsidRDefault="00934479" w:rsidP="009344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640D2">
        <w:rPr>
          <w:rFonts w:ascii="HG丸ｺﾞｼｯｸM-PRO" w:eastAsia="HG丸ｺﾞｼｯｸM-PRO" w:hAnsi="HG丸ｺﾞｼｯｸM-PRO" w:hint="eastAsia"/>
          <w:sz w:val="24"/>
          <w:szCs w:val="24"/>
        </w:rPr>
        <w:t>各事業の</w:t>
      </w:r>
      <w:r w:rsidR="003B4B4A" w:rsidRPr="000640D2">
        <w:rPr>
          <w:rFonts w:ascii="HG丸ｺﾞｼｯｸM-PRO" w:eastAsia="HG丸ｺﾞｼｯｸM-PRO" w:hAnsi="HG丸ｺﾞｼｯｸM-PRO" w:hint="eastAsia"/>
          <w:sz w:val="24"/>
          <w:szCs w:val="24"/>
        </w:rPr>
        <w:t>令和元</w:t>
      </w:r>
      <w:r w:rsidRPr="000640D2">
        <w:rPr>
          <w:rFonts w:ascii="HG丸ｺﾞｼｯｸM-PRO" w:eastAsia="HG丸ｺﾞｼｯｸM-PRO" w:hAnsi="HG丸ｺﾞｼｯｸM-PRO" w:hint="eastAsia"/>
          <w:sz w:val="24"/>
          <w:szCs w:val="24"/>
        </w:rPr>
        <w:t>年度末（計画２年目）の利用実績は次のとおりです。</w:t>
      </w:r>
    </w:p>
    <w:p w:rsidR="00934479" w:rsidRPr="000640D2" w:rsidRDefault="00934479" w:rsidP="00934479">
      <w:pPr>
        <w:rPr>
          <w:rFonts w:ascii="HG丸ｺﾞｼｯｸM-PRO" w:eastAsia="HG丸ｺﾞｼｯｸM-PRO" w:hAnsi="HG丸ｺﾞｼｯｸM-PRO"/>
          <w:sz w:val="24"/>
          <w:szCs w:val="24"/>
        </w:rPr>
      </w:pPr>
    </w:p>
    <w:p w:rsidR="00013A67"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①　</w:t>
      </w:r>
      <w:r w:rsidR="003B31E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専門性の高い相談支援事業</w:t>
      </w:r>
      <w:r w:rsidR="003B31E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については、</w:t>
      </w:r>
      <w:r w:rsidR="003B31E1" w:rsidRPr="000640D2">
        <w:rPr>
          <w:rFonts w:ascii="HG丸ｺﾞｼｯｸM-PRO" w:eastAsia="HG丸ｺﾞｼｯｸM-PRO" w:hAnsi="HG丸ｺﾞｼｯｸM-PRO" w:hint="eastAsia"/>
          <w:sz w:val="24"/>
          <w:szCs w:val="24"/>
        </w:rPr>
        <w:t>全ての事業</w:t>
      </w:r>
      <w:r w:rsidR="005E0E45" w:rsidRPr="000640D2">
        <w:rPr>
          <w:rFonts w:ascii="HG丸ｺﾞｼｯｸM-PRO" w:eastAsia="HG丸ｺﾞｼｯｸM-PRO" w:hAnsi="HG丸ｺﾞｼｯｸM-PRO" w:hint="eastAsia"/>
          <w:sz w:val="24"/>
          <w:szCs w:val="24"/>
        </w:rPr>
        <w:t>に</w:t>
      </w:r>
      <w:r w:rsidR="003B31E1" w:rsidRPr="000640D2">
        <w:rPr>
          <w:rFonts w:ascii="HG丸ｺﾞｼｯｸM-PRO" w:eastAsia="HG丸ｺﾞｼｯｸM-PRO" w:hAnsi="HG丸ｺﾞｼｯｸM-PRO" w:hint="eastAsia"/>
          <w:sz w:val="24"/>
          <w:szCs w:val="24"/>
        </w:rPr>
        <w:t>おいて</w:t>
      </w:r>
      <w:r w:rsidR="005E0E45" w:rsidRPr="000640D2">
        <w:rPr>
          <w:rFonts w:ascii="HG丸ｺﾞｼｯｸM-PRO" w:eastAsia="HG丸ｺﾞｼｯｸM-PRO" w:hAnsi="HG丸ｺﾞｼｯｸM-PRO" w:hint="eastAsia"/>
          <w:sz w:val="24"/>
          <w:szCs w:val="24"/>
        </w:rPr>
        <w:t>、実施</w:t>
      </w:r>
      <w:r w:rsidR="003B31E1" w:rsidRPr="000640D2">
        <w:rPr>
          <w:rFonts w:ascii="HG丸ｺﾞｼｯｸM-PRO" w:eastAsia="HG丸ｺﾞｼｯｸM-PRO" w:hAnsi="HG丸ｺﾞｼｯｸM-PRO" w:hint="eastAsia"/>
          <w:sz w:val="24"/>
          <w:szCs w:val="24"/>
        </w:rPr>
        <w:t>箇所</w:t>
      </w:r>
      <w:r w:rsidR="005E0E45" w:rsidRPr="000640D2">
        <w:rPr>
          <w:rFonts w:ascii="HG丸ｺﾞｼｯｸM-PRO" w:eastAsia="HG丸ｺﾞｼｯｸM-PRO" w:hAnsi="HG丸ｺﾞｼｯｸM-PRO" w:hint="eastAsia"/>
          <w:sz w:val="24"/>
          <w:szCs w:val="24"/>
        </w:rPr>
        <w:t>数は計</w:t>
      </w:r>
    </w:p>
    <w:p w:rsidR="00DF6101"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5E0E45" w:rsidRPr="000640D2">
        <w:rPr>
          <w:rFonts w:ascii="HG丸ｺﾞｼｯｸM-PRO" w:eastAsia="HG丸ｺﾞｼｯｸM-PRO" w:hAnsi="HG丸ｺﾞｼｯｸM-PRO" w:hint="eastAsia"/>
          <w:sz w:val="24"/>
          <w:szCs w:val="24"/>
        </w:rPr>
        <w:t>画の見込量に達して</w:t>
      </w:r>
      <w:r w:rsidR="003B31E1" w:rsidRPr="000640D2">
        <w:rPr>
          <w:rFonts w:ascii="HG丸ｺﾞｼｯｸM-PRO" w:eastAsia="HG丸ｺﾞｼｯｸM-PRO" w:hAnsi="HG丸ｺﾞｼｯｸM-PRO" w:hint="eastAsia"/>
          <w:sz w:val="24"/>
          <w:szCs w:val="24"/>
        </w:rPr>
        <w:t>います。また、</w:t>
      </w:r>
      <w:r w:rsidR="005E0E45" w:rsidRPr="000640D2">
        <w:rPr>
          <w:rFonts w:ascii="HG丸ｺﾞｼｯｸM-PRO" w:eastAsia="HG丸ｺﾞｼｯｸM-PRO" w:hAnsi="HG丸ｺﾞｼｯｸM-PRO" w:hint="eastAsia"/>
          <w:sz w:val="24"/>
          <w:szCs w:val="24"/>
        </w:rPr>
        <w:t>利用者</w:t>
      </w:r>
      <w:r w:rsidR="00A976A7" w:rsidRPr="000640D2">
        <w:rPr>
          <w:rFonts w:ascii="HG丸ｺﾞｼｯｸM-PRO" w:eastAsia="HG丸ｺﾞｼｯｸM-PRO" w:hAnsi="HG丸ｺﾞｼｯｸM-PRO" w:hint="eastAsia"/>
          <w:sz w:val="24"/>
          <w:szCs w:val="24"/>
        </w:rPr>
        <w:t>について</w:t>
      </w:r>
      <w:r w:rsidRPr="000640D2">
        <w:rPr>
          <w:rFonts w:ascii="HG丸ｺﾞｼｯｸM-PRO" w:eastAsia="HG丸ｺﾞｼｯｸM-PRO" w:hAnsi="HG丸ｺﾞｼｯｸM-PRO" w:hint="eastAsia"/>
          <w:sz w:val="24"/>
          <w:szCs w:val="24"/>
        </w:rPr>
        <w:t>は</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発達障害者支援センター運営</w:t>
      </w:r>
    </w:p>
    <w:p w:rsidR="009F5FAA"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013A67" w:rsidRPr="000640D2">
        <w:rPr>
          <w:rFonts w:ascii="HG丸ｺﾞｼｯｸM-PRO" w:eastAsia="HG丸ｺﾞｼｯｸM-PRO" w:hAnsi="HG丸ｺﾞｼｯｸM-PRO" w:hint="eastAsia"/>
          <w:sz w:val="24"/>
          <w:szCs w:val="24"/>
        </w:rPr>
        <w:t>事業は</w:t>
      </w:r>
      <w:r w:rsidR="005E0E45" w:rsidRPr="000640D2">
        <w:rPr>
          <w:rFonts w:ascii="HG丸ｺﾞｼｯｸM-PRO" w:eastAsia="HG丸ｺﾞｼｯｸM-PRO" w:hAnsi="HG丸ｺﾞｼｯｸM-PRO" w:hint="eastAsia"/>
          <w:sz w:val="24"/>
          <w:szCs w:val="24"/>
        </w:rPr>
        <w:t>計画見込量の</w:t>
      </w:r>
      <w:r w:rsidR="003B31E1" w:rsidRPr="000640D2">
        <w:rPr>
          <w:rFonts w:ascii="HG丸ｺﾞｼｯｸM-PRO" w:eastAsia="HG丸ｺﾞｼｯｸM-PRO" w:hAnsi="HG丸ｺﾞｼｯｸM-PRO" w:hint="eastAsia"/>
          <w:sz w:val="24"/>
          <w:szCs w:val="24"/>
        </w:rPr>
        <w:t>９０％</w:t>
      </w:r>
      <w:r w:rsidR="00013A67" w:rsidRPr="000640D2">
        <w:rPr>
          <w:rFonts w:ascii="HG丸ｺﾞｼｯｸM-PRO" w:eastAsia="HG丸ｺﾞｼｯｸM-PRO" w:hAnsi="HG丸ｺﾞｼｯｸM-PRO" w:hint="eastAsia"/>
          <w:sz w:val="24"/>
          <w:szCs w:val="24"/>
        </w:rPr>
        <w:t>程度</w:t>
      </w:r>
      <w:r w:rsidR="003B31E1" w:rsidRPr="000640D2">
        <w:rPr>
          <w:rFonts w:ascii="HG丸ｺﾞｼｯｸM-PRO" w:eastAsia="HG丸ｺﾞｼｯｸM-PRO" w:hAnsi="HG丸ｺﾞｼｯｸM-PRO" w:hint="eastAsia"/>
          <w:sz w:val="24"/>
          <w:szCs w:val="24"/>
        </w:rPr>
        <w:t>の利用実績となっています</w:t>
      </w:r>
      <w:r w:rsidR="00013A67" w:rsidRPr="000640D2">
        <w:rPr>
          <w:rFonts w:ascii="HG丸ｺﾞｼｯｸM-PRO" w:eastAsia="HG丸ｺﾞｼｯｸM-PRO" w:hAnsi="HG丸ｺﾞｼｯｸM-PRO" w:hint="eastAsia"/>
          <w:sz w:val="24"/>
          <w:szCs w:val="24"/>
        </w:rPr>
        <w:t>が、</w:t>
      </w:r>
      <w:r w:rsidR="009F5FAA" w:rsidRPr="000640D2">
        <w:rPr>
          <w:rFonts w:ascii="HG丸ｺﾞｼｯｸM-PRO" w:eastAsia="HG丸ｺﾞｼｯｸM-PRO" w:hAnsi="HG丸ｺﾞｼｯｸM-PRO" w:hint="eastAsia"/>
          <w:sz w:val="24"/>
          <w:szCs w:val="24"/>
        </w:rPr>
        <w:t xml:space="preserve">高次脳機能障害及びそ　</w:t>
      </w:r>
    </w:p>
    <w:p w:rsidR="00934479" w:rsidRPr="000640D2" w:rsidRDefault="009F5FAA"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の関連障害に対する普及支援事業</w:t>
      </w:r>
      <w:r w:rsidR="00013A67" w:rsidRPr="000640D2">
        <w:rPr>
          <w:rFonts w:ascii="HG丸ｺﾞｼｯｸM-PRO" w:eastAsia="HG丸ｺﾞｼｯｸM-PRO" w:hAnsi="HG丸ｺﾞｼｯｸM-PRO" w:hint="eastAsia"/>
          <w:sz w:val="24"/>
          <w:szCs w:val="24"/>
        </w:rPr>
        <w:t>は計画の見込量を上回っています</w:t>
      </w:r>
      <w:r w:rsidR="003B31E1" w:rsidRPr="000640D2">
        <w:rPr>
          <w:rFonts w:ascii="HG丸ｺﾞｼｯｸM-PRO" w:eastAsia="HG丸ｺﾞｼｯｸM-PRO" w:hAnsi="HG丸ｺﾞｼｯｸM-PRO" w:hint="eastAsia"/>
          <w:sz w:val="24"/>
          <w:szCs w:val="24"/>
        </w:rPr>
        <w:t>。</w:t>
      </w:r>
    </w:p>
    <w:p w:rsidR="00934479" w:rsidRPr="000640D2" w:rsidRDefault="00934479" w:rsidP="00934479">
      <w:pPr>
        <w:rPr>
          <w:rFonts w:ascii="HG丸ｺﾞｼｯｸM-PRO" w:eastAsia="HG丸ｺﾞｼｯｸM-PRO" w:hAnsi="HG丸ｺﾞｼｯｸM-PRO"/>
          <w:sz w:val="24"/>
          <w:szCs w:val="24"/>
          <w:highlight w:val="yellow"/>
        </w:rPr>
      </w:pPr>
    </w:p>
    <w:p w:rsidR="00013A67"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②　</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専門性の高い意思疎通支援を行う者の養成研修事業</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については、</w:t>
      </w:r>
      <w:r w:rsidR="00013A67" w:rsidRPr="000640D2">
        <w:rPr>
          <w:rFonts w:ascii="HG丸ｺﾞｼｯｸM-PRO" w:eastAsia="HG丸ｺﾞｼｯｸM-PRO" w:hAnsi="HG丸ｺﾞｼｯｸM-PRO" w:hint="eastAsia"/>
          <w:sz w:val="24"/>
          <w:szCs w:val="24"/>
        </w:rPr>
        <w:t>盲ろう者向け</w:t>
      </w:r>
    </w:p>
    <w:p w:rsidR="00DF6101"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通訳・介助員養成研修事業の利用実績は計画見込量の８０％の利用実績となっていま</w:t>
      </w:r>
    </w:p>
    <w:p w:rsidR="00934479"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013A67" w:rsidRPr="000640D2">
        <w:rPr>
          <w:rFonts w:ascii="HG丸ｺﾞｼｯｸM-PRO" w:eastAsia="HG丸ｺﾞｼｯｸM-PRO" w:hAnsi="HG丸ｺﾞｼｯｸM-PRO" w:hint="eastAsia"/>
          <w:sz w:val="24"/>
          <w:szCs w:val="24"/>
        </w:rPr>
        <w:t>すが、手話通訳者・要約筆記者養成研修事業は利用実績が伸び悩んでいます。</w:t>
      </w:r>
    </w:p>
    <w:p w:rsidR="00934479" w:rsidRPr="000640D2" w:rsidRDefault="00934479" w:rsidP="00934479">
      <w:pPr>
        <w:rPr>
          <w:rFonts w:ascii="HG丸ｺﾞｼｯｸM-PRO" w:eastAsia="HG丸ｺﾞｼｯｸM-PRO" w:hAnsi="HG丸ｺﾞｼｯｸM-PRO"/>
          <w:sz w:val="24"/>
          <w:szCs w:val="24"/>
          <w:highlight w:val="yellow"/>
        </w:rPr>
      </w:pPr>
    </w:p>
    <w:p w:rsidR="00013A67"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③　</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専門性の高い意思疎通支援を行う者の派遣事業</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については、盲ろう者向け通訳・</w:t>
      </w:r>
    </w:p>
    <w:p w:rsidR="00DF6101"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介助員派遣事業の利用実績は計画見込量の９０％以上となっていますが、手話通訳</w:t>
      </w:r>
    </w:p>
    <w:p w:rsidR="00934479"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者・要約筆記者派遣事業は</w:t>
      </w:r>
      <w:r w:rsidR="00F34D80" w:rsidRPr="000640D2">
        <w:rPr>
          <w:rFonts w:ascii="HG丸ｺﾞｼｯｸM-PRO" w:eastAsia="HG丸ｺﾞｼｯｸM-PRO" w:hAnsi="HG丸ｺﾞｼｯｸM-PRO" w:hint="eastAsia"/>
          <w:sz w:val="24"/>
          <w:szCs w:val="24"/>
        </w:rPr>
        <w:t>半数</w:t>
      </w:r>
      <w:r w:rsidR="00934479" w:rsidRPr="000640D2">
        <w:rPr>
          <w:rFonts w:ascii="HG丸ｺﾞｼｯｸM-PRO" w:eastAsia="HG丸ｺﾞｼｯｸM-PRO" w:hAnsi="HG丸ｺﾞｼｯｸM-PRO" w:hint="eastAsia"/>
          <w:sz w:val="24"/>
          <w:szCs w:val="24"/>
        </w:rPr>
        <w:t>程度となっています。</w:t>
      </w:r>
    </w:p>
    <w:p w:rsidR="00934479" w:rsidRPr="000640D2" w:rsidRDefault="00934479" w:rsidP="00934479">
      <w:pPr>
        <w:rPr>
          <w:rFonts w:ascii="HG丸ｺﾞｼｯｸM-PRO" w:eastAsia="HG丸ｺﾞｼｯｸM-PRO" w:hAnsi="HG丸ｺﾞｼｯｸM-PRO"/>
          <w:sz w:val="24"/>
          <w:szCs w:val="24"/>
          <w:highlight w:val="yellow"/>
        </w:rPr>
      </w:pPr>
    </w:p>
    <w:p w:rsidR="00013A67"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④　</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意思疎通支援を行う者の派遣に係る市町村相互の連絡調整事務</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については、手</w:t>
      </w:r>
      <w:r w:rsidR="00013A67" w:rsidRPr="000640D2">
        <w:rPr>
          <w:rFonts w:ascii="HG丸ｺﾞｼｯｸM-PRO" w:eastAsia="HG丸ｺﾞｼｯｸM-PRO" w:hAnsi="HG丸ｺﾞｼｯｸM-PRO" w:hint="eastAsia"/>
          <w:sz w:val="24"/>
          <w:szCs w:val="24"/>
        </w:rPr>
        <w:t xml:space="preserve">　</w:t>
      </w:r>
    </w:p>
    <w:p w:rsidR="00934479"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話通訳者、要約筆記者等の派遣に係る市町村間の連絡調整</w:t>
      </w:r>
      <w:r w:rsidR="00DF6101" w:rsidRPr="000640D2">
        <w:rPr>
          <w:rFonts w:ascii="HG丸ｺﾞｼｯｸM-PRO" w:eastAsia="HG丸ｺﾞｼｯｸM-PRO" w:hAnsi="HG丸ｺﾞｼｯｸM-PRO" w:hint="eastAsia"/>
          <w:sz w:val="24"/>
          <w:szCs w:val="24"/>
        </w:rPr>
        <w:t>を</w:t>
      </w:r>
      <w:r w:rsidR="00934479" w:rsidRPr="000640D2">
        <w:rPr>
          <w:rFonts w:ascii="HG丸ｺﾞｼｯｸM-PRO" w:eastAsia="HG丸ｺﾞｼｯｸM-PRO" w:hAnsi="HG丸ｺﾞｼｯｸM-PRO" w:hint="eastAsia"/>
          <w:sz w:val="24"/>
          <w:szCs w:val="24"/>
        </w:rPr>
        <w:t>行</w:t>
      </w:r>
      <w:r w:rsidR="00DF6101" w:rsidRPr="000640D2">
        <w:rPr>
          <w:rFonts w:ascii="HG丸ｺﾞｼｯｸM-PRO" w:eastAsia="HG丸ｺﾞｼｯｸM-PRO" w:hAnsi="HG丸ｺﾞｼｯｸM-PRO" w:hint="eastAsia"/>
          <w:sz w:val="24"/>
          <w:szCs w:val="24"/>
        </w:rPr>
        <w:t>い</w:t>
      </w:r>
      <w:r w:rsidR="00934479" w:rsidRPr="000640D2">
        <w:rPr>
          <w:rFonts w:ascii="HG丸ｺﾞｼｯｸM-PRO" w:eastAsia="HG丸ｺﾞｼｯｸM-PRO" w:hAnsi="HG丸ｺﾞｼｯｸM-PRO" w:hint="eastAsia"/>
          <w:sz w:val="24"/>
          <w:szCs w:val="24"/>
        </w:rPr>
        <w:t>ました。</w:t>
      </w:r>
    </w:p>
    <w:p w:rsidR="00934479" w:rsidRPr="000640D2" w:rsidRDefault="00934479" w:rsidP="00934479">
      <w:pPr>
        <w:rPr>
          <w:rFonts w:ascii="HG丸ｺﾞｼｯｸM-PRO" w:eastAsia="HG丸ｺﾞｼｯｸM-PRO" w:hAnsi="HG丸ｺﾞｼｯｸM-PRO"/>
          <w:sz w:val="24"/>
          <w:szCs w:val="24"/>
          <w:highlight w:val="yellow"/>
        </w:rPr>
      </w:pPr>
    </w:p>
    <w:p w:rsidR="00013A67"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⑤　</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広域的な支援事業</w:t>
      </w:r>
      <w:r w:rsidR="00013A6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については、都道府県相談支援体制整備事業の利用実績は計</w:t>
      </w:r>
      <w:r w:rsidR="00013A67" w:rsidRPr="000640D2">
        <w:rPr>
          <w:rFonts w:ascii="HG丸ｺﾞｼｯｸM-PRO" w:eastAsia="HG丸ｺﾞｼｯｸM-PRO" w:hAnsi="HG丸ｺﾞｼｯｸM-PRO" w:hint="eastAsia"/>
          <w:sz w:val="24"/>
          <w:szCs w:val="24"/>
        </w:rPr>
        <w:t xml:space="preserve">　</w:t>
      </w:r>
    </w:p>
    <w:p w:rsidR="00934479"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画見込量を上回っています。</w:t>
      </w:r>
    </w:p>
    <w:p w:rsidR="00F03B0E" w:rsidRPr="000640D2" w:rsidRDefault="00934479"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精神障害者地域生活支援広域調整等事業については、事項別では計画見込量を上回</w:t>
      </w:r>
      <w:r w:rsidR="00F03B0E" w:rsidRPr="000640D2">
        <w:rPr>
          <w:rFonts w:ascii="HG丸ｺﾞｼｯｸM-PRO" w:eastAsia="HG丸ｺﾞｼｯｸM-PRO" w:hAnsi="HG丸ｺﾞｼｯｸM-PRO" w:hint="eastAsia"/>
          <w:sz w:val="24"/>
          <w:szCs w:val="24"/>
        </w:rPr>
        <w:t xml:space="preserve">　</w:t>
      </w:r>
    </w:p>
    <w:p w:rsidR="00934479" w:rsidRPr="000640D2" w:rsidRDefault="00F03B0E"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っている</w:t>
      </w:r>
      <w:r w:rsidR="00013A67" w:rsidRPr="000640D2">
        <w:rPr>
          <w:rFonts w:ascii="HG丸ｺﾞｼｯｸM-PRO" w:eastAsia="HG丸ｺﾞｼｯｸM-PRO" w:hAnsi="HG丸ｺﾞｼｯｸM-PRO" w:hint="eastAsia"/>
          <w:sz w:val="24"/>
          <w:szCs w:val="24"/>
        </w:rPr>
        <w:t>ものが半数を超えています。</w:t>
      </w:r>
    </w:p>
    <w:p w:rsidR="00DF6101" w:rsidRPr="000640D2" w:rsidRDefault="00013A67"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934479" w:rsidRPr="000640D2">
        <w:rPr>
          <w:rFonts w:ascii="HG丸ｺﾞｼｯｸM-PRO" w:eastAsia="HG丸ｺﾞｼｯｸM-PRO" w:hAnsi="HG丸ｺﾞｼｯｸM-PRO" w:hint="eastAsia"/>
          <w:sz w:val="24"/>
          <w:szCs w:val="24"/>
        </w:rPr>
        <w:t>発達障害者支援</w:t>
      </w:r>
      <w:r w:rsidRPr="000640D2">
        <w:rPr>
          <w:rFonts w:ascii="HG丸ｺﾞｼｯｸM-PRO" w:eastAsia="HG丸ｺﾞｼｯｸM-PRO" w:hAnsi="HG丸ｺﾞｼｯｸM-PRO" w:hint="eastAsia"/>
          <w:sz w:val="24"/>
          <w:szCs w:val="24"/>
        </w:rPr>
        <w:t>地域協議会による体制整備事業</w:t>
      </w:r>
      <w:r w:rsidR="00934479" w:rsidRPr="000640D2">
        <w:rPr>
          <w:rFonts w:ascii="HG丸ｺﾞｼｯｸM-PRO" w:eastAsia="HG丸ｺﾞｼｯｸM-PRO" w:hAnsi="HG丸ｺﾞｼｯｸM-PRO" w:hint="eastAsia"/>
          <w:sz w:val="24"/>
          <w:szCs w:val="24"/>
        </w:rPr>
        <w:t>については、</w:t>
      </w:r>
      <w:r w:rsidRPr="000640D2">
        <w:rPr>
          <w:rFonts w:ascii="HG丸ｺﾞｼｯｸM-PRO" w:eastAsia="HG丸ｺﾞｼｯｸM-PRO" w:hAnsi="HG丸ｺﾞｼｯｸM-PRO" w:hint="eastAsia"/>
          <w:sz w:val="24"/>
          <w:szCs w:val="24"/>
        </w:rPr>
        <w:t>計画見込量の５０％と</w:t>
      </w:r>
    </w:p>
    <w:p w:rsidR="00934479" w:rsidRPr="000640D2" w:rsidRDefault="00DF6101" w:rsidP="0093447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013A67" w:rsidRPr="000640D2">
        <w:rPr>
          <w:rFonts w:ascii="HG丸ｺﾞｼｯｸM-PRO" w:eastAsia="HG丸ｺﾞｼｯｸM-PRO" w:hAnsi="HG丸ｺﾞｼｯｸM-PRO" w:hint="eastAsia"/>
          <w:sz w:val="24"/>
          <w:szCs w:val="24"/>
        </w:rPr>
        <w:t>なっています。</w:t>
      </w:r>
    </w:p>
    <w:p w:rsidR="00934479" w:rsidRPr="00013A67" w:rsidRDefault="00934479" w:rsidP="00934479">
      <w:pPr>
        <w:rPr>
          <w:rFonts w:ascii="HG丸ｺﾞｼｯｸM-PRO" w:eastAsia="HG丸ｺﾞｼｯｸM-PRO" w:hAnsi="HG丸ｺﾞｼｯｸM-PRO"/>
          <w:sz w:val="24"/>
          <w:szCs w:val="24"/>
        </w:rPr>
      </w:pPr>
    </w:p>
    <w:p w:rsidR="00934479" w:rsidRPr="00D46ED6" w:rsidRDefault="00934479" w:rsidP="00934479">
      <w:pPr>
        <w:rPr>
          <w:rFonts w:ascii="HG丸ｺﾞｼｯｸM-PRO" w:eastAsia="HG丸ｺﾞｼｯｸM-PRO" w:hAnsi="HG丸ｺﾞｼｯｸM-PRO"/>
          <w:sz w:val="24"/>
          <w:szCs w:val="24"/>
        </w:rPr>
      </w:pPr>
      <w:r w:rsidRPr="00013A67">
        <w:rPr>
          <w:rFonts w:ascii="HG丸ｺﾞｼｯｸM-PRO" w:eastAsia="HG丸ｺﾞｼｯｸM-PRO" w:hAnsi="HG丸ｺﾞｼｯｸM-PRO" w:hint="eastAsia"/>
          <w:sz w:val="24"/>
          <w:szCs w:val="24"/>
        </w:rPr>
        <w:t xml:space="preserve">　　全体として、概ね順調に進捗しているものと考えられます。</w:t>
      </w:r>
    </w:p>
    <w:p w:rsidR="00934479" w:rsidRPr="00D46ED6" w:rsidRDefault="00934479" w:rsidP="00934479">
      <w:pPr>
        <w:rPr>
          <w:rFonts w:ascii="HG丸ｺﾞｼｯｸM-PRO" w:eastAsia="HG丸ｺﾞｼｯｸM-PRO" w:hAnsi="HG丸ｺﾞｼｯｸM-PRO"/>
          <w:sz w:val="24"/>
          <w:szCs w:val="24"/>
        </w:rPr>
      </w:pPr>
    </w:p>
    <w:p w:rsidR="00934479" w:rsidRDefault="00934479" w:rsidP="00934479">
      <w:pPr>
        <w:rPr>
          <w:rFonts w:ascii="HG丸ｺﾞｼｯｸM-PRO" w:eastAsia="HG丸ｺﾞｼｯｸM-PRO" w:hAnsi="HG丸ｺﾞｼｯｸM-PRO"/>
          <w:sz w:val="24"/>
          <w:szCs w:val="24"/>
        </w:rPr>
      </w:pPr>
    </w:p>
    <w:p w:rsidR="00633EB2" w:rsidRPr="00D46ED6" w:rsidRDefault="00633EB2" w:rsidP="00934479">
      <w:pPr>
        <w:rPr>
          <w:rFonts w:ascii="HG丸ｺﾞｼｯｸM-PRO" w:eastAsia="HG丸ｺﾞｼｯｸM-PRO" w:hAnsi="HG丸ｺﾞｼｯｸM-PRO"/>
          <w:sz w:val="24"/>
          <w:szCs w:val="24"/>
        </w:rPr>
      </w:pPr>
    </w:p>
    <w:p w:rsidR="00934479" w:rsidRDefault="00934479" w:rsidP="00934479">
      <w:pPr>
        <w:rPr>
          <w:rFonts w:ascii="HG丸ｺﾞｼｯｸM-PRO" w:eastAsia="HG丸ｺﾞｼｯｸM-PRO" w:hAnsi="HG丸ｺﾞｼｯｸM-PRO"/>
          <w:b/>
          <w:sz w:val="28"/>
          <w:szCs w:val="28"/>
        </w:rPr>
      </w:pPr>
    </w:p>
    <w:p w:rsidR="00245B48" w:rsidRDefault="00245B48" w:rsidP="00934479">
      <w:pPr>
        <w:rPr>
          <w:rFonts w:ascii="HG丸ｺﾞｼｯｸM-PRO" w:eastAsia="HG丸ｺﾞｼｯｸM-PRO" w:hAnsi="HG丸ｺﾞｼｯｸM-PRO"/>
          <w:b/>
          <w:sz w:val="26"/>
          <w:szCs w:val="26"/>
        </w:rPr>
      </w:pPr>
    </w:p>
    <w:p w:rsidR="00245B48" w:rsidRDefault="00245B48" w:rsidP="00245B48">
      <w:pPr>
        <w:widowControl/>
        <w:jc w:val="righ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245B48" w:rsidRDefault="0044124F" w:rsidP="00934479">
      <w:pPr>
        <w:rPr>
          <w:rFonts w:ascii="HG丸ｺﾞｼｯｸM-PRO" w:eastAsia="HG丸ｺﾞｼｯｸM-PRO" w:hAnsi="HG丸ｺﾞｼｯｸM-PRO"/>
          <w:b/>
          <w:sz w:val="26"/>
          <w:szCs w:val="26"/>
        </w:rPr>
      </w:pPr>
      <w:r w:rsidRPr="0044124F">
        <w:rPr>
          <w:rFonts w:ascii="HG丸ｺﾞｼｯｸM-PRO" w:eastAsia="HG丸ｺﾞｼｯｸM-PRO" w:hAnsi="HG丸ｺﾞｼｯｸM-PRO"/>
          <w:b/>
          <w:noProof/>
          <w:sz w:val="26"/>
          <w:szCs w:val="26"/>
        </w:rPr>
        <w:lastRenderedPageBreak/>
        <w:drawing>
          <wp:inline distT="0" distB="0" distL="0" distR="0">
            <wp:extent cx="6188710" cy="7380828"/>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380828"/>
                    </a:xfrm>
                    <a:prstGeom prst="rect">
                      <a:avLst/>
                    </a:prstGeom>
                    <a:noFill/>
                    <a:ln>
                      <a:noFill/>
                    </a:ln>
                  </pic:spPr>
                </pic:pic>
              </a:graphicData>
            </a:graphic>
          </wp:inline>
        </w:drawing>
      </w:r>
    </w:p>
    <w:p w:rsidR="00934479" w:rsidRPr="00245B48" w:rsidRDefault="00245B48" w:rsidP="00245B48">
      <w:pPr>
        <w:widowControl/>
        <w:jc w:val="lef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A47B99" w:rsidRPr="00EB07F1" w:rsidRDefault="00A47B99" w:rsidP="00A47B99">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３</w:t>
      </w:r>
      <w:r w:rsidRPr="00EB07F1">
        <w:rPr>
          <w:rFonts w:ascii="HG丸ｺﾞｼｯｸM-PRO" w:eastAsia="HG丸ｺﾞｼｯｸM-PRO" w:hAnsi="HG丸ｺﾞｼｯｸM-PRO" w:hint="eastAsia"/>
          <w:b/>
          <w:sz w:val="36"/>
          <w:szCs w:val="36"/>
          <w:u w:val="thick"/>
        </w:rPr>
        <w:t xml:space="preserve">　障害者に関する制度改革　　　　　　　　　　　　　</w:t>
      </w:r>
    </w:p>
    <w:p w:rsidR="00A26A89" w:rsidRPr="000640D2" w:rsidRDefault="00A26A89" w:rsidP="00A26A8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（１）</w:t>
      </w:r>
      <w:r w:rsidR="00CE3611" w:rsidRPr="000640D2">
        <w:rPr>
          <w:rFonts w:ascii="HG丸ｺﾞｼｯｸM-PRO" w:eastAsia="HG丸ｺﾞｼｯｸM-PRO" w:hAnsi="HG丸ｺﾞｼｯｸM-PRO" w:hint="eastAsia"/>
          <w:b/>
          <w:sz w:val="28"/>
          <w:szCs w:val="28"/>
        </w:rPr>
        <w:t>障害者文化芸術活動推進法</w:t>
      </w:r>
      <w:r w:rsidRPr="000640D2">
        <w:rPr>
          <w:rFonts w:ascii="HG丸ｺﾞｼｯｸM-PRO" w:eastAsia="HG丸ｺﾞｼｯｸM-PRO" w:hAnsi="HG丸ｺﾞｼｯｸM-PRO" w:hint="eastAsia"/>
          <w:b/>
          <w:sz w:val="28"/>
          <w:szCs w:val="28"/>
        </w:rPr>
        <w:t>の施行</w:t>
      </w:r>
    </w:p>
    <w:p w:rsidR="00CE3611"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CE3611" w:rsidRPr="000640D2">
        <w:rPr>
          <w:rFonts w:ascii="HG丸ｺﾞｼｯｸM-PRO" w:eastAsia="HG丸ｺﾞｼｯｸM-PRO" w:hAnsi="HG丸ｺﾞｼｯｸM-PRO" w:hint="eastAsia"/>
          <w:sz w:val="24"/>
          <w:szCs w:val="24"/>
        </w:rPr>
        <w:t>「障害者文化芸術活動推進法」（</w:t>
      </w:r>
      <w:r w:rsidRPr="000640D2">
        <w:rPr>
          <w:rFonts w:ascii="HG丸ｺﾞｼｯｸM-PRO" w:eastAsia="HG丸ｺﾞｼｯｸM-PRO" w:hAnsi="HG丸ｺﾞｼｯｸM-PRO" w:hint="eastAsia"/>
          <w:sz w:val="24"/>
          <w:szCs w:val="24"/>
        </w:rPr>
        <w:t>障害者による文化芸術活動の推進に関する法律</w:t>
      </w:r>
      <w:r w:rsidR="00CE361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は、</w:t>
      </w:r>
      <w:r w:rsidR="00CE3611" w:rsidRPr="000640D2">
        <w:rPr>
          <w:rFonts w:ascii="HG丸ｺﾞｼｯｸM-PRO" w:eastAsia="HG丸ｺﾞｼｯｸM-PRO" w:hAnsi="HG丸ｺﾞｼｯｸM-PRO" w:hint="eastAsia"/>
          <w:sz w:val="24"/>
          <w:szCs w:val="24"/>
        </w:rPr>
        <w:t xml:space="preserve">　</w:t>
      </w:r>
    </w:p>
    <w:p w:rsidR="00A26A89" w:rsidRPr="000640D2" w:rsidRDefault="00CE3611"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平成３０年6月１３日に公布</w:t>
      </w:r>
      <w:r w:rsidRPr="000640D2">
        <w:rPr>
          <w:rFonts w:ascii="HG丸ｺﾞｼｯｸM-PRO" w:eastAsia="HG丸ｺﾞｼｯｸM-PRO" w:hAnsi="HG丸ｺﾞｼｯｸM-PRO" w:hint="eastAsia"/>
          <w:sz w:val="24"/>
          <w:szCs w:val="24"/>
        </w:rPr>
        <w:t>・</w:t>
      </w:r>
      <w:r w:rsidR="00A26A89" w:rsidRPr="000640D2">
        <w:rPr>
          <w:rFonts w:ascii="HG丸ｺﾞｼｯｸM-PRO" w:eastAsia="HG丸ｺﾞｼｯｸM-PRO" w:hAnsi="HG丸ｺﾞｼｯｸM-PRO" w:hint="eastAsia"/>
          <w:sz w:val="24"/>
          <w:szCs w:val="24"/>
        </w:rPr>
        <w:t>施行されました。</w:t>
      </w:r>
    </w:p>
    <w:p w:rsidR="00A26A89" w:rsidRPr="000640D2" w:rsidRDefault="00A26A89" w:rsidP="00A26A89">
      <w:pPr>
        <w:rPr>
          <w:rFonts w:ascii="HG丸ｺﾞｼｯｸM-PRO" w:eastAsia="HG丸ｺﾞｼｯｸM-PRO" w:hAnsi="HG丸ｺﾞｼｯｸM-PRO"/>
          <w:sz w:val="24"/>
          <w:szCs w:val="24"/>
        </w:rPr>
      </w:pPr>
    </w:p>
    <w:p w:rsidR="00A976A7"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本法律は、</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文化芸術が、これを創造し、又は享受する者の障害の有無にかかわらず、</w:t>
      </w:r>
    </w:p>
    <w:p w:rsidR="00A976A7" w:rsidRPr="000640D2" w:rsidRDefault="00A976A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人々に心の豊かさや相互理解をもたらすものであることに鑑み、障害者による文化芸術活</w:t>
      </w:r>
    </w:p>
    <w:p w:rsidR="00A976A7" w:rsidRPr="000640D2" w:rsidRDefault="00A976A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動（文化芸術に関する活動をいう。以下同じ。）の推進に関する施策を総合的かつ計画的</w:t>
      </w:r>
    </w:p>
    <w:p w:rsidR="00A976A7" w:rsidRPr="000640D2" w:rsidRDefault="00A976A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に推進し、もって文化芸術活動を通じた障害者の個性と能力の発揮及び社会参加の促進を</w:t>
      </w:r>
    </w:p>
    <w:p w:rsidR="00A26A89" w:rsidRPr="000640D2" w:rsidRDefault="00A976A7" w:rsidP="00A26A89">
      <w:pPr>
        <w:rPr>
          <w:rFonts w:ascii="HG丸ｺﾞｼｯｸM-PRO" w:eastAsia="HG丸ｺﾞｼｯｸM-PRO" w:hAnsi="HG丸ｺﾞｼｯｸM-PRO"/>
          <w:sz w:val="24"/>
          <w:szCs w:val="24"/>
          <w:highlight w:val="yellow"/>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図る</w:t>
      </w:r>
      <w:r w:rsidRPr="000640D2">
        <w:rPr>
          <w:rFonts w:ascii="HG丸ｺﾞｼｯｸM-PRO" w:eastAsia="HG丸ｺﾞｼｯｸM-PRO" w:hAnsi="HG丸ｺﾞｼｯｸM-PRO" w:hint="eastAsia"/>
          <w:sz w:val="24"/>
          <w:szCs w:val="24"/>
        </w:rPr>
        <w:t>」</w:t>
      </w:r>
      <w:r w:rsidR="00A26A89" w:rsidRPr="000640D2">
        <w:rPr>
          <w:rFonts w:ascii="HG丸ｺﾞｼｯｸM-PRO" w:eastAsia="HG丸ｺﾞｼｯｸM-PRO" w:hAnsi="HG丸ｺﾞｼｯｸM-PRO" w:hint="eastAsia"/>
          <w:sz w:val="24"/>
          <w:szCs w:val="24"/>
        </w:rPr>
        <w:t>ことを目的としています</w:t>
      </w:r>
      <w:r w:rsidRPr="000640D2">
        <w:rPr>
          <w:rFonts w:ascii="HG丸ｺﾞｼｯｸM-PRO" w:eastAsia="HG丸ｺﾞｼｯｸM-PRO" w:hAnsi="HG丸ｺﾞｼｯｸM-PRO" w:hint="eastAsia"/>
          <w:sz w:val="24"/>
          <w:szCs w:val="24"/>
        </w:rPr>
        <w:t>（同法第</w:t>
      </w:r>
      <w:r w:rsidR="003673BA" w:rsidRPr="000640D2">
        <w:rPr>
          <w:rFonts w:ascii="HG丸ｺﾞｼｯｸM-PRO" w:eastAsia="HG丸ｺﾞｼｯｸM-PRO" w:hAnsi="HG丸ｺﾞｼｯｸM-PRO" w:hint="eastAsia"/>
          <w:sz w:val="24"/>
          <w:szCs w:val="24"/>
        </w:rPr>
        <w:t>１</w:t>
      </w:r>
      <w:r w:rsidRPr="000640D2">
        <w:rPr>
          <w:rFonts w:ascii="HG丸ｺﾞｼｯｸM-PRO" w:eastAsia="HG丸ｺﾞｼｯｸM-PRO" w:hAnsi="HG丸ｺﾞｼｯｸM-PRO" w:hint="eastAsia"/>
          <w:sz w:val="24"/>
          <w:szCs w:val="24"/>
        </w:rPr>
        <w:t>条）</w:t>
      </w:r>
      <w:r w:rsidR="00A26A89" w:rsidRPr="000640D2">
        <w:rPr>
          <w:rFonts w:ascii="HG丸ｺﾞｼｯｸM-PRO" w:eastAsia="HG丸ｺﾞｼｯｸM-PRO" w:hAnsi="HG丸ｺﾞｼｯｸM-PRO" w:hint="eastAsia"/>
          <w:sz w:val="24"/>
          <w:szCs w:val="24"/>
        </w:rPr>
        <w:t>。</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tbl>
      <w:tblPr>
        <w:tblStyle w:val="a5"/>
        <w:tblW w:w="0" w:type="auto"/>
        <w:tblLook w:val="00A0" w:firstRow="1" w:lastRow="0" w:firstColumn="1" w:lastColumn="0" w:noHBand="0" w:noVBand="0"/>
      </w:tblPr>
      <w:tblGrid>
        <w:gridCol w:w="2235"/>
        <w:gridCol w:w="7709"/>
      </w:tblGrid>
      <w:tr w:rsidR="000640D2" w:rsidRPr="000640D2" w:rsidTr="00236D3B">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基本理念</w:t>
            </w:r>
          </w:p>
          <w:p w:rsidR="00A26A89" w:rsidRPr="000640D2" w:rsidRDefault="00A26A89" w:rsidP="00236D3B">
            <w:pPr>
              <w:jc w:val="center"/>
              <w:rPr>
                <w:rFonts w:ascii="HG丸ｺﾞｼｯｸM-PRO" w:eastAsia="HG丸ｺﾞｼｯｸM-PRO" w:hAnsi="HG丸ｺﾞｼｯｸM-PRO"/>
                <w:b/>
                <w:sz w:val="24"/>
                <w:szCs w:val="24"/>
              </w:rPr>
            </w:pP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・障害の有無にかかわらず、文化芸術を鑑賞・参加・創造することができるよう、障害者による文化芸術活動を幅広く促進</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・障害者による芸術上価値が高い作品等の創造への支援を強化</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・障害者による文化芸術活動に係る地域での作品等の発表、交流等を促進し、心豊かで住みよい地域社会の実現に寄与</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・障害者による文化芸術活動の推進に関する施策については、次のことが行われなければならない</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障害者による文化芸術活動に特化した措置を実施</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文化芸術の振興に関する一般的な措置の実施における特別の配慮</w:t>
            </w:r>
          </w:p>
        </w:tc>
      </w:tr>
      <w:tr w:rsidR="000640D2" w:rsidRPr="000640D2" w:rsidTr="00A26A89">
        <w:trPr>
          <w:trHeight w:val="4379"/>
        </w:trPr>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基本的施策</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 文化芸術の鑑賞の機会の拡大</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９条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 文化芸術の創造の機会の拡大</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10条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 文化芸術の作品等の発表の機会の確保</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11条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４ 芸術上価値が高い作品等の評価等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12条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５ 権利保護の推進</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13条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６ 芸術上価値が高い作品等の販売等に係る支援</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14条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７ 文化芸術活動を通じた交流の促進</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15条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８ 相談体制の整備等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16条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９ 人材の育成等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17条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10</w:t>
            </w:r>
            <w:r w:rsidRPr="000640D2">
              <w:rPr>
                <w:rFonts w:ascii="HG丸ｺﾞｼｯｸM-PRO" w:eastAsia="HG丸ｺﾞｼｯｸM-PRO" w:hAnsi="HG丸ｺﾞｼｯｸM-PRO"/>
                <w:sz w:val="24"/>
                <w:szCs w:val="24"/>
              </w:rPr>
              <w:t xml:space="preserve"> </w:t>
            </w:r>
            <w:r w:rsidRPr="000640D2">
              <w:rPr>
                <w:rFonts w:ascii="HG丸ｺﾞｼｯｸM-PRO" w:eastAsia="HG丸ｺﾞｼｯｸM-PRO" w:hAnsi="HG丸ｺﾞｼｯｸM-PRO" w:hint="eastAsia"/>
                <w:sz w:val="24"/>
                <w:szCs w:val="24"/>
              </w:rPr>
              <w:t>情報の収集等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18条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sz w:val="24"/>
                <w:szCs w:val="24"/>
              </w:rPr>
              <w:t>11</w:t>
            </w:r>
            <w:r w:rsidRPr="000640D2">
              <w:rPr>
                <w:rFonts w:ascii="HG丸ｺﾞｼｯｸM-PRO" w:eastAsia="HG丸ｺﾞｼｯｸM-PRO" w:hAnsi="HG丸ｺﾞｼｯｸM-PRO" w:hint="eastAsia"/>
                <w:sz w:val="24"/>
                <w:szCs w:val="24"/>
              </w:rPr>
              <w:t xml:space="preserve"> 関係者（国・地方公共団体、関係団体、大学、産業界等）の連携</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協力</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19条</w:t>
            </w:r>
            <w:r w:rsidR="00F03B0E" w:rsidRPr="000640D2">
              <w:rPr>
                <w:rFonts w:ascii="HG丸ｺﾞｼｯｸM-PRO" w:eastAsia="HG丸ｺﾞｼｯｸM-PRO" w:hAnsi="HG丸ｺﾞｼｯｸM-PRO" w:hint="eastAsia"/>
                <w:sz w:val="24"/>
                <w:szCs w:val="24"/>
              </w:rPr>
              <w:t>）</w:t>
            </w:r>
          </w:p>
        </w:tc>
      </w:tr>
    </w:tbl>
    <w:p w:rsidR="00A26A89" w:rsidRPr="000640D2" w:rsidRDefault="00A26A89" w:rsidP="00A26A89">
      <w:pPr>
        <w:rPr>
          <w:rFonts w:ascii="HG丸ｺﾞｼｯｸM-PRO" w:eastAsia="HG丸ｺﾞｼｯｸM-PRO" w:hAnsi="HG丸ｺﾞｼｯｸM-PRO"/>
          <w:sz w:val="24"/>
          <w:szCs w:val="24"/>
        </w:rPr>
      </w:pPr>
    </w:p>
    <w:p w:rsidR="00A976A7" w:rsidRPr="000640D2" w:rsidRDefault="00A976A7">
      <w:pPr>
        <w:widowControl/>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b/>
          <w:sz w:val="28"/>
          <w:szCs w:val="28"/>
        </w:rPr>
        <w:br w:type="page"/>
      </w:r>
    </w:p>
    <w:p w:rsidR="00A26A89" w:rsidRPr="000640D2" w:rsidRDefault="00A26A89" w:rsidP="00A26A8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lastRenderedPageBreak/>
        <w:t>（２）読書バリアフリー法の施行</w:t>
      </w:r>
    </w:p>
    <w:p w:rsidR="00F03B0E"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「読書バリアフリー法」（視覚障害者等の読書環境の整備の推進に関する法律）は、令</w:t>
      </w:r>
      <w:r w:rsidR="00F03B0E" w:rsidRPr="000640D2">
        <w:rPr>
          <w:rFonts w:ascii="HG丸ｺﾞｼｯｸM-PRO" w:eastAsia="HG丸ｺﾞｼｯｸM-PRO" w:hAnsi="HG丸ｺﾞｼｯｸM-PRO" w:hint="eastAsia"/>
          <w:sz w:val="24"/>
          <w:szCs w:val="24"/>
        </w:rPr>
        <w:t xml:space="preserve">　</w:t>
      </w:r>
    </w:p>
    <w:p w:rsidR="00A26A89" w:rsidRPr="000640D2" w:rsidRDefault="00F03B0E"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和元年6月２８日に公布・施行されました。</w:t>
      </w:r>
    </w:p>
    <w:p w:rsidR="00A26A89" w:rsidRPr="000640D2" w:rsidRDefault="00A26A89" w:rsidP="00A26A89">
      <w:pPr>
        <w:rPr>
          <w:rFonts w:ascii="HG丸ｺﾞｼｯｸM-PRO" w:eastAsia="HG丸ｺﾞｼｯｸM-PRO" w:hAnsi="HG丸ｺﾞｼｯｸM-PRO"/>
          <w:sz w:val="24"/>
          <w:szCs w:val="24"/>
        </w:rPr>
      </w:pPr>
    </w:p>
    <w:p w:rsidR="00A976A7"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本法律は、</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視覚障害者等（視覚障害、肢体不自由等の障害により、書籍について、視</w:t>
      </w:r>
    </w:p>
    <w:p w:rsidR="00A26A89" w:rsidRPr="000640D2" w:rsidRDefault="00A976A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 xml:space="preserve">覚による表現の認識が困難な者）の読書環境の整備を総合的かつ計画的に推進することに　</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より、障害の有無にかかわらず全ての国民が等しく読書を通じて文字・活字文化の恵沢を</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享受することができる社会の実現に寄与する</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ことを目的としています</w:t>
      </w:r>
      <w:r w:rsidR="00A976A7" w:rsidRPr="000640D2">
        <w:rPr>
          <w:rFonts w:ascii="HG丸ｺﾞｼｯｸM-PRO" w:eastAsia="HG丸ｺﾞｼｯｸM-PRO" w:hAnsi="HG丸ｺﾞｼｯｸM-PRO" w:hint="eastAsia"/>
          <w:sz w:val="24"/>
          <w:szCs w:val="24"/>
        </w:rPr>
        <w:t>（同法第</w:t>
      </w:r>
      <w:r w:rsidR="003673BA" w:rsidRPr="000640D2">
        <w:rPr>
          <w:rFonts w:ascii="HG丸ｺﾞｼｯｸM-PRO" w:eastAsia="HG丸ｺﾞｼｯｸM-PRO" w:hAnsi="HG丸ｺﾞｼｯｸM-PRO" w:hint="eastAsia"/>
          <w:sz w:val="24"/>
          <w:szCs w:val="24"/>
        </w:rPr>
        <w:t>１</w:t>
      </w:r>
      <w:r w:rsidR="00A976A7" w:rsidRPr="000640D2">
        <w:rPr>
          <w:rFonts w:ascii="HG丸ｺﾞｼｯｸM-PRO" w:eastAsia="HG丸ｺﾞｼｯｸM-PRO" w:hAnsi="HG丸ｺﾞｼｯｸM-PRO" w:hint="eastAsia"/>
          <w:sz w:val="24"/>
          <w:szCs w:val="24"/>
        </w:rPr>
        <w:t>条）</w:t>
      </w:r>
      <w:r w:rsidRPr="000640D2">
        <w:rPr>
          <w:rFonts w:ascii="HG丸ｺﾞｼｯｸM-PRO" w:eastAsia="HG丸ｺﾞｼｯｸM-PRO" w:hAnsi="HG丸ｺﾞｼｯｸM-PRO" w:hint="eastAsia"/>
          <w:sz w:val="24"/>
          <w:szCs w:val="24"/>
        </w:rPr>
        <w:t>。</w:t>
      </w:r>
    </w:p>
    <w:p w:rsidR="004E1CC7" w:rsidRPr="000640D2" w:rsidRDefault="004E1CC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なお、</w:t>
      </w:r>
      <w:r w:rsidR="00FC4389" w:rsidRPr="000640D2">
        <w:rPr>
          <w:rFonts w:ascii="HG丸ｺﾞｼｯｸM-PRO" w:eastAsia="HG丸ｺﾞｼｯｸM-PRO" w:hAnsi="HG丸ｺﾞｼｯｸM-PRO" w:hint="eastAsia"/>
          <w:sz w:val="24"/>
          <w:szCs w:val="24"/>
        </w:rPr>
        <w:t>本計画は、同法第８条に基づく本県の計画を包含しています。</w:t>
      </w:r>
    </w:p>
    <w:p w:rsidR="00A26A89" w:rsidRPr="000640D2" w:rsidRDefault="00A26A89" w:rsidP="00A26A89">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235"/>
        <w:gridCol w:w="7709"/>
      </w:tblGrid>
      <w:tr w:rsidR="000640D2" w:rsidRPr="000640D2" w:rsidTr="00236D3B">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b/>
                <w:sz w:val="24"/>
                <w:szCs w:val="24"/>
              </w:rPr>
              <w:t>基本理念</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・アクセシブルな電子書籍等（デイジー図書・音声読上げ対応の電子</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書籍・オーディオブック等）が視覚障害者等の利便性の向上に著しく資することに鑑み、その普及が図られるとともに、視覚障害者等の需要を踏まえ、引き続き、アクセシブルな書籍（点字図書・拡大図書等）が提供されること。</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・アクセシブルな書籍・電子書籍等の量的拡充・質の向上が図られる</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こと。</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・視覚障害者等の障害の種類・程度に応じた配慮がなされること。</w:t>
            </w:r>
          </w:p>
        </w:tc>
      </w:tr>
      <w:tr w:rsidR="000640D2" w:rsidRPr="000640D2" w:rsidTr="00236D3B">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b/>
                <w:sz w:val="24"/>
                <w:szCs w:val="24"/>
              </w:rPr>
              <w:t>国・地方公共団体の責務</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・国は、視覚障害者等の読書環境の整備の推進に関する施策を総合的</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に策定・実施。</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・地方公共団体は、国との連携を図りつつ、地域の実情を踏まえ、施</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策を策定・実施。</w:t>
            </w:r>
          </w:p>
        </w:tc>
      </w:tr>
      <w:tr w:rsidR="000640D2" w:rsidRPr="000640D2" w:rsidTr="00A26A89">
        <w:trPr>
          <w:trHeight w:val="4100"/>
        </w:trPr>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b/>
                <w:sz w:val="24"/>
                <w:szCs w:val="24"/>
              </w:rPr>
              <w:t>基本的な施策</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 視覚障害者等の図書館利用に係る体制整備等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９条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 インターネットを利用したサービス提供体制の強化</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10条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 特定書籍・特定電子書籍等の製作の支援（11条）</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４ アクセシブルな電子書籍等の販売等の促進等</w:t>
            </w:r>
            <w:r w:rsidR="00F03B0E"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12条</w:t>
            </w:r>
            <w:r w:rsidR="00F03B0E" w:rsidRPr="000640D2">
              <w:rPr>
                <w:rFonts w:ascii="HG丸ｺﾞｼｯｸM-PRO" w:eastAsia="HG丸ｺﾞｼｯｸM-PRO" w:hAnsi="HG丸ｺﾞｼｯｸM-PRO" w:hint="eastAsia"/>
                <w:sz w:val="24"/>
                <w:szCs w:val="24"/>
              </w:rPr>
              <w:t>）</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５ 外国からのアクセシブルな電子書籍等の入手のための環境整備（13条）</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６ 端末機器等・これに関する情報の入手支援（14条）</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７ 情報通信技術の習得支援（15条）</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８ アクセシブルな電子書籍等・端末機器等に係る先端的技術等の研究</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開発の推進等（16条）</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９ 製作人材・図書館サービス人材の育成等（17条）</w:t>
            </w:r>
          </w:p>
        </w:tc>
      </w:tr>
    </w:tbl>
    <w:p w:rsidR="00A26A89" w:rsidRPr="000640D2" w:rsidRDefault="00A26A89" w:rsidP="00A26A89">
      <w:pPr>
        <w:rPr>
          <w:rFonts w:ascii="HG丸ｺﾞｼｯｸM-PRO" w:eastAsia="HG丸ｺﾞｼｯｸM-PRO" w:hAnsi="HG丸ｺﾞｼｯｸM-PRO"/>
          <w:sz w:val="24"/>
          <w:szCs w:val="24"/>
        </w:rPr>
      </w:pPr>
    </w:p>
    <w:p w:rsidR="00A26A89" w:rsidRPr="000640D2" w:rsidRDefault="00A26A89" w:rsidP="00A26A89">
      <w:pPr>
        <w:rPr>
          <w:rFonts w:ascii="HG丸ｺﾞｼｯｸM-PRO" w:eastAsia="HG丸ｺﾞｼｯｸM-PRO" w:hAnsi="HG丸ｺﾞｼｯｸM-PRO"/>
          <w:sz w:val="24"/>
          <w:szCs w:val="24"/>
        </w:rPr>
      </w:pPr>
    </w:p>
    <w:p w:rsidR="00A26A89" w:rsidRPr="000640D2" w:rsidRDefault="00A26A89" w:rsidP="00A26A89">
      <w:pPr>
        <w:rPr>
          <w:rFonts w:ascii="HG丸ｺﾞｼｯｸM-PRO" w:eastAsia="HG丸ｺﾞｼｯｸM-PRO" w:hAnsi="HG丸ｺﾞｼｯｸM-PRO"/>
          <w:sz w:val="24"/>
          <w:szCs w:val="24"/>
        </w:rPr>
      </w:pPr>
    </w:p>
    <w:p w:rsidR="00A26A89" w:rsidRPr="000640D2" w:rsidRDefault="00A26A89" w:rsidP="00A26A8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lastRenderedPageBreak/>
        <w:t>（３）成育基本法の施行</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「成育基本法」（成育過程にある者及びその保護者並びに妊産婦に対し必要な成育医療</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等を切れ目なく提供するための施策の総合的な推進に関する法律）は、平成３０年１２</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月１４日に公布され、令和元年12月1日に施行されました。</w:t>
      </w:r>
    </w:p>
    <w:p w:rsidR="00A26A89" w:rsidRPr="000640D2" w:rsidRDefault="00A26A89" w:rsidP="00A26A89">
      <w:pPr>
        <w:rPr>
          <w:rFonts w:ascii="HG丸ｺﾞｼｯｸM-PRO" w:eastAsia="HG丸ｺﾞｼｯｸM-PRO" w:hAnsi="HG丸ｺﾞｼｯｸM-PRO"/>
          <w:sz w:val="24"/>
          <w:szCs w:val="24"/>
        </w:rPr>
      </w:pPr>
    </w:p>
    <w:p w:rsidR="00E474B7"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474B7" w:rsidRPr="000640D2">
        <w:rPr>
          <w:rFonts w:ascii="HG丸ｺﾞｼｯｸM-PRO" w:eastAsia="HG丸ｺﾞｼｯｸM-PRO" w:hAnsi="HG丸ｺﾞｼｯｸM-PRO" w:hint="eastAsia"/>
          <w:sz w:val="24"/>
          <w:szCs w:val="24"/>
        </w:rPr>
        <w:t>本</w:t>
      </w:r>
      <w:r w:rsidRPr="000640D2">
        <w:rPr>
          <w:rFonts w:ascii="HG丸ｺﾞｼｯｸM-PRO" w:eastAsia="HG丸ｺﾞｼｯｸM-PRO" w:hAnsi="HG丸ｺﾞｼｯｸM-PRO" w:hint="eastAsia"/>
          <w:sz w:val="24"/>
          <w:szCs w:val="24"/>
        </w:rPr>
        <w:t>法律は、</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成育医療の提供に関する施策に関し、基本理念を定め、国、地方公共</w:t>
      </w:r>
      <w:r w:rsidR="00E474B7" w:rsidRPr="000640D2">
        <w:rPr>
          <w:rFonts w:ascii="HG丸ｺﾞｼｯｸM-PRO" w:eastAsia="HG丸ｺﾞｼｯｸM-PRO" w:hAnsi="HG丸ｺﾞｼｯｸM-PRO" w:hint="eastAsia"/>
          <w:sz w:val="24"/>
          <w:szCs w:val="24"/>
        </w:rPr>
        <w:t>団</w:t>
      </w:r>
      <w:r w:rsidRPr="000640D2">
        <w:rPr>
          <w:rFonts w:ascii="HG丸ｺﾞｼｯｸM-PRO" w:eastAsia="HG丸ｺﾞｼｯｸM-PRO" w:hAnsi="HG丸ｺﾞｼｯｸM-PRO" w:hint="eastAsia"/>
          <w:sz w:val="24"/>
          <w:szCs w:val="24"/>
        </w:rPr>
        <w:t>体、</w:t>
      </w:r>
      <w:r w:rsidR="00E474B7" w:rsidRPr="000640D2">
        <w:rPr>
          <w:rFonts w:ascii="HG丸ｺﾞｼｯｸM-PRO" w:eastAsia="HG丸ｺﾞｼｯｸM-PRO" w:hAnsi="HG丸ｺﾞｼｯｸM-PRO" w:hint="eastAsia"/>
          <w:sz w:val="24"/>
          <w:szCs w:val="24"/>
        </w:rPr>
        <w:t xml:space="preserve">　</w:t>
      </w:r>
    </w:p>
    <w:p w:rsidR="00E474B7" w:rsidRPr="000640D2" w:rsidRDefault="00E474B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保護者及び医療関係者等の責務等を明らかにし、並びに成育医療等基本方針の策定につい</w:t>
      </w:r>
    </w:p>
    <w:p w:rsidR="00E474B7" w:rsidRPr="000640D2" w:rsidRDefault="00E474B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て定めるとともに、成育医療等の提供に関する施策の基本となる事項を定めることにより、</w:t>
      </w:r>
    </w:p>
    <w:p w:rsidR="00E474B7" w:rsidRPr="000640D2" w:rsidRDefault="00E474B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成育過程にある者及びその保護者</w:t>
      </w:r>
      <w:r w:rsidR="00A976A7" w:rsidRPr="000640D2">
        <w:rPr>
          <w:rFonts w:ascii="HG丸ｺﾞｼｯｸM-PRO" w:eastAsia="HG丸ｺﾞｼｯｸM-PRO" w:hAnsi="HG丸ｺﾞｼｯｸM-PRO" w:hint="eastAsia"/>
          <w:sz w:val="24"/>
          <w:szCs w:val="24"/>
        </w:rPr>
        <w:t>並びに</w:t>
      </w:r>
      <w:r w:rsidR="00A26A89" w:rsidRPr="000640D2">
        <w:rPr>
          <w:rFonts w:ascii="HG丸ｺﾞｼｯｸM-PRO" w:eastAsia="HG丸ｺﾞｼｯｸM-PRO" w:hAnsi="HG丸ｺﾞｼｯｸM-PRO" w:hint="eastAsia"/>
          <w:sz w:val="24"/>
          <w:szCs w:val="24"/>
        </w:rPr>
        <w:t>妊産婦に対し必要な成育医療等を切れ目なく提</w:t>
      </w:r>
    </w:p>
    <w:p w:rsidR="00A26A89" w:rsidRPr="000640D2" w:rsidRDefault="00E474B7"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供するための施策を総合的に推進する</w:t>
      </w:r>
      <w:r w:rsidR="00A976A7" w:rsidRPr="000640D2">
        <w:rPr>
          <w:rFonts w:ascii="HG丸ｺﾞｼｯｸM-PRO" w:eastAsia="HG丸ｺﾞｼｯｸM-PRO" w:hAnsi="HG丸ｺﾞｼｯｸM-PRO" w:hint="eastAsia"/>
          <w:sz w:val="24"/>
          <w:szCs w:val="24"/>
        </w:rPr>
        <w:t>」</w:t>
      </w:r>
      <w:r w:rsidR="00A26A89" w:rsidRPr="000640D2">
        <w:rPr>
          <w:rFonts w:ascii="HG丸ｺﾞｼｯｸM-PRO" w:eastAsia="HG丸ｺﾞｼｯｸM-PRO" w:hAnsi="HG丸ｺﾞｼｯｸM-PRO" w:hint="eastAsia"/>
          <w:sz w:val="24"/>
          <w:szCs w:val="24"/>
        </w:rPr>
        <w:t>ことを目的としています</w:t>
      </w:r>
      <w:r w:rsidR="00A976A7" w:rsidRPr="000640D2">
        <w:rPr>
          <w:rFonts w:ascii="HG丸ｺﾞｼｯｸM-PRO" w:eastAsia="HG丸ｺﾞｼｯｸM-PRO" w:hAnsi="HG丸ｺﾞｼｯｸM-PRO" w:hint="eastAsia"/>
          <w:sz w:val="24"/>
          <w:szCs w:val="24"/>
        </w:rPr>
        <w:t>（同法第</w:t>
      </w:r>
      <w:r w:rsidR="003673BA" w:rsidRPr="000640D2">
        <w:rPr>
          <w:rFonts w:ascii="HG丸ｺﾞｼｯｸM-PRO" w:eastAsia="HG丸ｺﾞｼｯｸM-PRO" w:hAnsi="HG丸ｺﾞｼｯｸM-PRO" w:hint="eastAsia"/>
          <w:sz w:val="24"/>
          <w:szCs w:val="24"/>
        </w:rPr>
        <w:t>１</w:t>
      </w:r>
      <w:r w:rsidR="00A976A7" w:rsidRPr="000640D2">
        <w:rPr>
          <w:rFonts w:ascii="HG丸ｺﾞｼｯｸM-PRO" w:eastAsia="HG丸ｺﾞｼｯｸM-PRO" w:hAnsi="HG丸ｺﾞｼｯｸM-PRO" w:hint="eastAsia"/>
          <w:sz w:val="24"/>
          <w:szCs w:val="24"/>
        </w:rPr>
        <w:t>条）</w:t>
      </w:r>
      <w:r w:rsidR="00A26A89" w:rsidRPr="000640D2">
        <w:rPr>
          <w:rFonts w:ascii="HG丸ｺﾞｼｯｸM-PRO" w:eastAsia="HG丸ｺﾞｼｯｸM-PRO" w:hAnsi="HG丸ｺﾞｼｯｸM-PRO" w:hint="eastAsia"/>
          <w:sz w:val="24"/>
          <w:szCs w:val="24"/>
        </w:rPr>
        <w:t>。</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tbl>
      <w:tblPr>
        <w:tblStyle w:val="a5"/>
        <w:tblW w:w="0" w:type="auto"/>
        <w:tblLook w:val="00A0" w:firstRow="1" w:lastRow="0" w:firstColumn="1" w:lastColumn="0" w:noHBand="0" w:noVBand="0"/>
      </w:tblPr>
      <w:tblGrid>
        <w:gridCol w:w="2235"/>
        <w:gridCol w:w="7709"/>
      </w:tblGrid>
      <w:tr w:rsidR="000640D2" w:rsidRPr="000640D2" w:rsidTr="00236D3B">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基本的施策</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 成育過程にある者及び妊産婦に対する医療</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 成育過程にある者等に対する保健</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 教育及び普及啓発</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４ 記録の収集等に関する体制の整備等</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５ 調査研究</w:t>
            </w:r>
          </w:p>
        </w:tc>
      </w:tr>
      <w:tr w:rsidR="000640D2" w:rsidRPr="000640D2" w:rsidTr="00A976A7">
        <w:trPr>
          <w:trHeight w:val="3777"/>
        </w:trPr>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成育医療等</w:t>
            </w:r>
          </w:p>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基本方針骨子案（抜粋）</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2 成育医療等の提供に関する施策に関する基本的な事項</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（２）成育過程にある者等に対する保健 </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④児童期及び思春期の保健対策</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・障害のある子どもができるだけ身近な地域で障害の特性に応じた</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療育などが受けられる支援。子どもの育ちに必要な集団的な養育の</w:t>
            </w:r>
          </w:p>
          <w:p w:rsidR="00A976A7"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Pr="000640D2">
              <w:rPr>
                <w:rFonts w:ascii="HG丸ｺﾞｼｯｸM-PRO" w:eastAsia="HG丸ｺﾞｼｯｸM-PRO" w:hAnsi="HG丸ｺﾞｼｯｸM-PRO" w:hint="eastAsia"/>
                <w:kern w:val="0"/>
                <w:sz w:val="24"/>
                <w:szCs w:val="24"/>
              </w:rPr>
              <w:t>ための保育所や幼稚園等における障害のある子どもの受入れ</w:t>
            </w:r>
            <w:r w:rsidR="00A976A7" w:rsidRPr="000640D2">
              <w:rPr>
                <w:rFonts w:ascii="HG丸ｺﾞｼｯｸM-PRO" w:eastAsia="HG丸ｺﾞｼｯｸM-PRO" w:hAnsi="HG丸ｺﾞｼｯｸM-PRO" w:hint="eastAsia"/>
                <w:sz w:val="24"/>
                <w:szCs w:val="24"/>
              </w:rPr>
              <w:t>体制</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・医療的ケア児等が保健、医療、障害福祉、保育、教育等の支援を</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円滑に受けるための包括的な支援体制。</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・発達障害のある子どもへの相談支援体制等。</w:t>
            </w:r>
          </w:p>
        </w:tc>
      </w:tr>
    </w:tbl>
    <w:p w:rsidR="00A26A89" w:rsidRPr="000640D2" w:rsidRDefault="00A26A89" w:rsidP="00A26A89">
      <w:pPr>
        <w:rPr>
          <w:rFonts w:ascii="HG丸ｺﾞｼｯｸM-PRO" w:eastAsia="HG丸ｺﾞｼｯｸM-PRO" w:hAnsi="HG丸ｺﾞｼｯｸM-PRO"/>
          <w:sz w:val="24"/>
          <w:szCs w:val="24"/>
        </w:rPr>
      </w:pPr>
    </w:p>
    <w:p w:rsidR="00A26A89" w:rsidRPr="000640D2" w:rsidRDefault="00A26A89" w:rsidP="00A26A8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（４）障害者雇用促進法の改正</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「障害者雇用促進法」（障害者の雇用の促進等に関する法律）の改正は、令和元年６</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月１４日に公布され、令和２年４月１日に施行されました</w:t>
      </w:r>
      <w:r w:rsidR="00A976A7" w:rsidRPr="000640D2">
        <w:rPr>
          <w:rFonts w:ascii="HG丸ｺﾞｼｯｸM-PRO" w:eastAsia="HG丸ｺﾞｼｯｸM-PRO" w:hAnsi="HG丸ｺﾞｼｯｸM-PRO" w:hint="eastAsia"/>
          <w:sz w:val="24"/>
          <w:szCs w:val="24"/>
        </w:rPr>
        <w:t>（一部を除く）</w:t>
      </w:r>
      <w:r w:rsidRPr="000640D2">
        <w:rPr>
          <w:rFonts w:ascii="HG丸ｺﾞｼｯｸM-PRO" w:eastAsia="HG丸ｺﾞｼｯｸM-PRO" w:hAnsi="HG丸ｺﾞｼｯｸM-PRO" w:hint="eastAsia"/>
          <w:sz w:val="24"/>
          <w:szCs w:val="24"/>
        </w:rPr>
        <w:t>。</w:t>
      </w:r>
    </w:p>
    <w:p w:rsidR="00A26A89" w:rsidRPr="000640D2" w:rsidRDefault="00A26A89" w:rsidP="00A26A89">
      <w:pPr>
        <w:rPr>
          <w:rFonts w:ascii="HG丸ｺﾞｼｯｸM-PRO" w:eastAsia="HG丸ｺﾞｼｯｸM-PRO" w:hAnsi="HG丸ｺﾞｼｯｸM-PRO"/>
          <w:sz w:val="24"/>
          <w:szCs w:val="24"/>
        </w:rPr>
      </w:pPr>
    </w:p>
    <w:p w:rsidR="004719AD"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本法律は、</w:t>
      </w:r>
      <w:r w:rsidR="00A976A7"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障害者の雇用義務などに基づく雇用の促進のための措置、職業リハビリテ</w:t>
      </w:r>
    </w:p>
    <w:p w:rsidR="004719AD" w:rsidRPr="000640D2" w:rsidRDefault="004719AD"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ーションの措置その他障害者がその能力に適合する職業に就くことなどを通じてその職</w:t>
      </w:r>
    </w:p>
    <w:p w:rsidR="004719AD" w:rsidRPr="000640D2" w:rsidRDefault="004719AD"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業生活において自立することを促進するための措置を総合的に講じ、もって障害者の職業</w:t>
      </w:r>
    </w:p>
    <w:p w:rsidR="00A26A89" w:rsidRPr="000640D2" w:rsidRDefault="004719AD"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26A89" w:rsidRPr="000640D2">
        <w:rPr>
          <w:rFonts w:ascii="HG丸ｺﾞｼｯｸM-PRO" w:eastAsia="HG丸ｺﾞｼｯｸM-PRO" w:hAnsi="HG丸ｺﾞｼｯｸM-PRO" w:hint="eastAsia"/>
          <w:sz w:val="24"/>
          <w:szCs w:val="24"/>
        </w:rPr>
        <w:t>の安定を図る</w:t>
      </w:r>
      <w:r w:rsidR="00A976A7" w:rsidRPr="000640D2">
        <w:rPr>
          <w:rFonts w:ascii="HG丸ｺﾞｼｯｸM-PRO" w:eastAsia="HG丸ｺﾞｼｯｸM-PRO" w:hAnsi="HG丸ｺﾞｼｯｸM-PRO" w:hint="eastAsia"/>
          <w:sz w:val="24"/>
          <w:szCs w:val="24"/>
        </w:rPr>
        <w:t>」</w:t>
      </w:r>
      <w:r w:rsidR="00A26A89" w:rsidRPr="000640D2">
        <w:rPr>
          <w:rFonts w:ascii="HG丸ｺﾞｼｯｸM-PRO" w:eastAsia="HG丸ｺﾞｼｯｸM-PRO" w:hAnsi="HG丸ｺﾞｼｯｸM-PRO" w:hint="eastAsia"/>
          <w:sz w:val="24"/>
          <w:szCs w:val="24"/>
        </w:rPr>
        <w:t>ことを目的としています</w:t>
      </w:r>
      <w:r w:rsidR="00A976A7" w:rsidRPr="000640D2">
        <w:rPr>
          <w:rFonts w:ascii="HG丸ｺﾞｼｯｸM-PRO" w:eastAsia="HG丸ｺﾞｼｯｸM-PRO" w:hAnsi="HG丸ｺﾞｼｯｸM-PRO" w:hint="eastAsia"/>
          <w:sz w:val="24"/>
          <w:szCs w:val="24"/>
        </w:rPr>
        <w:t>（同法第</w:t>
      </w:r>
      <w:r w:rsidR="003673BA" w:rsidRPr="000640D2">
        <w:rPr>
          <w:rFonts w:ascii="HG丸ｺﾞｼｯｸM-PRO" w:eastAsia="HG丸ｺﾞｼｯｸM-PRO" w:hAnsi="HG丸ｺﾞｼｯｸM-PRO" w:hint="eastAsia"/>
          <w:sz w:val="24"/>
          <w:szCs w:val="24"/>
        </w:rPr>
        <w:t>１</w:t>
      </w:r>
      <w:r w:rsidR="00A976A7" w:rsidRPr="000640D2">
        <w:rPr>
          <w:rFonts w:ascii="HG丸ｺﾞｼｯｸM-PRO" w:eastAsia="HG丸ｺﾞｼｯｸM-PRO" w:hAnsi="HG丸ｺﾞｼｯｸM-PRO" w:hint="eastAsia"/>
          <w:sz w:val="24"/>
          <w:szCs w:val="24"/>
        </w:rPr>
        <w:t>条）</w:t>
      </w:r>
      <w:r w:rsidR="00A26A89" w:rsidRPr="000640D2">
        <w:rPr>
          <w:rFonts w:ascii="HG丸ｺﾞｼｯｸM-PRO" w:eastAsia="HG丸ｺﾞｼｯｸM-PRO" w:hAnsi="HG丸ｺﾞｼｯｸM-PRO" w:hint="eastAsia"/>
          <w:sz w:val="24"/>
          <w:szCs w:val="24"/>
        </w:rPr>
        <w:t>。</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lastRenderedPageBreak/>
        <w:t xml:space="preserve">　　令和元年の改正では、障害者の雇用を一層促進するため、事業主に対する短時間労働以</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外の労働が困難な状況にある障害者の雇入れ及び継続雇用の支援、国及び地方公共団体に</w:t>
      </w:r>
    </w:p>
    <w:p w:rsidR="00A26A89" w:rsidRPr="000640D2" w:rsidRDefault="00A26A8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おける障害者の雇用状況についての的確な把握等に関する措置を講じています。</w:t>
      </w:r>
    </w:p>
    <w:p w:rsidR="00A26A89" w:rsidRPr="000640D2" w:rsidRDefault="00A26A89" w:rsidP="00A26A89">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235"/>
        <w:gridCol w:w="7709"/>
      </w:tblGrid>
      <w:tr w:rsidR="000640D2" w:rsidRPr="000640D2" w:rsidTr="00236D3B">
        <w:tc>
          <w:tcPr>
            <w:tcW w:w="2235" w:type="dxa"/>
            <w:shd w:val="clear" w:color="auto" w:fill="A6A6A6" w:themeFill="background1" w:themeFillShade="A6"/>
          </w:tcPr>
          <w:p w:rsidR="00A26A89" w:rsidRPr="000640D2" w:rsidRDefault="00A26A89" w:rsidP="00236D3B">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改正の概要</w:t>
            </w:r>
          </w:p>
        </w:tc>
        <w:tc>
          <w:tcPr>
            <w:tcW w:w="7709" w:type="dxa"/>
          </w:tcPr>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社会連帯の理念に基づく事業主の共同の責務として障害者雇用を促進</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cs="ＭＳ 明朝" w:hint="eastAsia"/>
                <w:sz w:val="24"/>
                <w:szCs w:val="24"/>
              </w:rPr>
              <w:t xml:space="preserve">１ </w:t>
            </w:r>
            <w:r w:rsidRPr="000640D2">
              <w:rPr>
                <w:rFonts w:ascii="HG丸ｺﾞｼｯｸM-PRO" w:eastAsia="HG丸ｺﾞｼｯｸM-PRO" w:hAnsi="HG丸ｺﾞｼｯｸM-PRO" w:cs="HG丸ｺﾞｼｯｸM-PRO" w:hint="eastAsia"/>
                <w:sz w:val="24"/>
                <w:szCs w:val="24"/>
              </w:rPr>
              <w:t>国及び地方公共団体</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（１）対象障害者の不適切計上の再発防止</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（２）精神障害者や重度障害者を含めた、障害者雇用の計画的な推進</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・「障害者活躍推進計画」の作成・公表の義務化</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cs="ＭＳ 明朝" w:hint="eastAsia"/>
                <w:sz w:val="24"/>
                <w:szCs w:val="24"/>
              </w:rPr>
              <w:t>２ 民間</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（１）短時間であれば就労可能な障害者等の雇用機会の確保</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・週20時間未満の障害者を雇用する事業主に対する特例給付金</w:t>
            </w:r>
            <w:r w:rsidR="00A976A7" w:rsidRPr="000640D2">
              <w:rPr>
                <w:rFonts w:ascii="HG丸ｺﾞｼｯｸM-PRO" w:eastAsia="HG丸ｺﾞｼｯｸM-PRO" w:hAnsi="HG丸ｺﾞｼｯｸM-PRO" w:hint="eastAsia"/>
                <w:sz w:val="24"/>
                <w:szCs w:val="24"/>
              </w:rPr>
              <w:t>の</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新設</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（２）中小企業における障害者雇用の促進</w:t>
            </w:r>
          </w:p>
          <w:p w:rsidR="00A26A89" w:rsidRPr="000640D2" w:rsidRDefault="00A26A89" w:rsidP="00236D3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・中小事業主（300人以下）の認定制度の新設</w:t>
            </w:r>
          </w:p>
        </w:tc>
      </w:tr>
    </w:tbl>
    <w:p w:rsidR="00A26A89" w:rsidRPr="000640D2" w:rsidRDefault="00A26A89" w:rsidP="00A47B99">
      <w:pPr>
        <w:rPr>
          <w:rFonts w:ascii="HG丸ｺﾞｼｯｸM-PRO" w:eastAsia="HG丸ｺﾞｼｯｸM-PRO" w:hAnsi="HG丸ｺﾞｼｯｸM-PRO"/>
          <w:b/>
          <w:sz w:val="24"/>
          <w:szCs w:val="24"/>
        </w:rPr>
      </w:pPr>
    </w:p>
    <w:p w:rsidR="00A47B99" w:rsidRPr="000640D2" w:rsidRDefault="00A47B99" w:rsidP="00A47B99">
      <w:pPr>
        <w:rPr>
          <w:rFonts w:ascii="HG丸ｺﾞｼｯｸM-PRO" w:eastAsia="HG丸ｺﾞｼｯｸM-PRO" w:hAnsi="HG丸ｺﾞｼｯｸM-PRO"/>
          <w:b/>
          <w:sz w:val="24"/>
          <w:szCs w:val="28"/>
        </w:rPr>
      </w:pPr>
      <w:r w:rsidRPr="000640D2">
        <w:rPr>
          <w:rFonts w:ascii="HG丸ｺﾞｼｯｸM-PRO" w:eastAsia="HG丸ｺﾞｼｯｸM-PRO" w:hAnsi="HG丸ｺﾞｼｯｸM-PRO" w:hint="eastAsia"/>
          <w:b/>
          <w:sz w:val="28"/>
          <w:szCs w:val="28"/>
        </w:rPr>
        <w:t>（</w:t>
      </w:r>
      <w:r w:rsidR="00A26A89" w:rsidRPr="000640D2">
        <w:rPr>
          <w:rFonts w:ascii="HG丸ｺﾞｼｯｸM-PRO" w:eastAsia="HG丸ｺﾞｼｯｸM-PRO" w:hAnsi="HG丸ｺﾞｼｯｸM-PRO" w:hint="eastAsia"/>
          <w:b/>
          <w:sz w:val="28"/>
          <w:szCs w:val="28"/>
        </w:rPr>
        <w:t>５</w:t>
      </w:r>
      <w:r w:rsidRPr="000640D2">
        <w:rPr>
          <w:rFonts w:ascii="HG丸ｺﾞｼｯｸM-PRO" w:eastAsia="HG丸ｺﾞｼｯｸM-PRO" w:hAnsi="HG丸ｺﾞｼｯｸM-PRO" w:hint="eastAsia"/>
          <w:b/>
          <w:sz w:val="28"/>
          <w:szCs w:val="28"/>
        </w:rPr>
        <w:t>）</w:t>
      </w:r>
      <w:r w:rsidR="00BF5812" w:rsidRPr="000640D2">
        <w:rPr>
          <w:rFonts w:ascii="HG丸ｺﾞｼｯｸM-PRO" w:eastAsia="HG丸ｺﾞｼｯｸM-PRO" w:hAnsi="HG丸ｺﾞｼｯｸM-PRO" w:hint="eastAsia"/>
          <w:b/>
          <w:sz w:val="28"/>
          <w:szCs w:val="28"/>
        </w:rPr>
        <w:t>社会福祉法</w:t>
      </w:r>
      <w:r w:rsidRPr="000640D2">
        <w:rPr>
          <w:rFonts w:ascii="HG丸ｺﾞｼｯｸM-PRO" w:eastAsia="HG丸ｺﾞｼｯｸM-PRO" w:hAnsi="HG丸ｺﾞｼｯｸM-PRO" w:hint="eastAsia"/>
          <w:b/>
          <w:sz w:val="28"/>
          <w:szCs w:val="28"/>
        </w:rPr>
        <w:t>の改正</w:t>
      </w:r>
    </w:p>
    <w:p w:rsidR="00D675A5" w:rsidRPr="000640D2" w:rsidRDefault="00BF5812"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CE3611" w:rsidRPr="000640D2">
        <w:rPr>
          <w:rFonts w:ascii="HG丸ｺﾞｼｯｸM-PRO" w:eastAsia="HG丸ｺﾞｼｯｸM-PRO" w:hAnsi="HG丸ｺﾞｼｯｸM-PRO" w:hint="eastAsia"/>
          <w:sz w:val="24"/>
          <w:szCs w:val="24"/>
        </w:rPr>
        <w:t>「社会福祉法」</w:t>
      </w:r>
      <w:r w:rsidR="00D675A5" w:rsidRPr="000640D2">
        <w:rPr>
          <w:rFonts w:ascii="HG丸ｺﾞｼｯｸM-PRO" w:eastAsia="HG丸ｺﾞｼｯｸM-PRO" w:hAnsi="HG丸ｺﾞｼｯｸM-PRO" w:hint="eastAsia"/>
          <w:sz w:val="24"/>
          <w:szCs w:val="24"/>
        </w:rPr>
        <w:t>の改正</w:t>
      </w:r>
      <w:r w:rsidR="00CE361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地域共生社会の実現のための社会福祉法等の一部を改正する法</w:t>
      </w:r>
    </w:p>
    <w:p w:rsidR="00D675A5" w:rsidRPr="000640D2" w:rsidRDefault="00D675A5"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F5812" w:rsidRPr="000640D2">
        <w:rPr>
          <w:rFonts w:ascii="HG丸ｺﾞｼｯｸM-PRO" w:eastAsia="HG丸ｺﾞｼｯｸM-PRO" w:hAnsi="HG丸ｺﾞｼｯｸM-PRO" w:hint="eastAsia"/>
          <w:sz w:val="24"/>
          <w:szCs w:val="24"/>
        </w:rPr>
        <w:t>律</w:t>
      </w:r>
      <w:r w:rsidR="00CE3611" w:rsidRPr="000640D2">
        <w:rPr>
          <w:rFonts w:ascii="HG丸ｺﾞｼｯｸM-PRO" w:eastAsia="HG丸ｺﾞｼｯｸM-PRO" w:hAnsi="HG丸ｺﾞｼｯｸM-PRO" w:hint="eastAsia"/>
          <w:sz w:val="24"/>
          <w:szCs w:val="24"/>
        </w:rPr>
        <w:t>）</w:t>
      </w:r>
      <w:r w:rsidR="00BF5812" w:rsidRPr="000640D2">
        <w:rPr>
          <w:rFonts w:ascii="HG丸ｺﾞｼｯｸM-PRO" w:eastAsia="HG丸ｺﾞｼｯｸM-PRO" w:hAnsi="HG丸ｺﾞｼｯｸM-PRO" w:hint="eastAsia"/>
          <w:sz w:val="24"/>
          <w:szCs w:val="24"/>
        </w:rPr>
        <w:t>が、令和2年6月</w:t>
      </w:r>
      <w:r w:rsidR="00847831" w:rsidRPr="000640D2">
        <w:rPr>
          <w:rFonts w:ascii="HG丸ｺﾞｼｯｸM-PRO" w:eastAsia="HG丸ｺﾞｼｯｸM-PRO" w:hAnsi="HG丸ｺﾞｼｯｸM-PRO" w:hint="eastAsia"/>
          <w:sz w:val="24"/>
          <w:szCs w:val="24"/>
        </w:rPr>
        <w:t>１２</w:t>
      </w:r>
      <w:r w:rsidR="00BF5812" w:rsidRPr="000640D2">
        <w:rPr>
          <w:rFonts w:ascii="HG丸ｺﾞｼｯｸM-PRO" w:eastAsia="HG丸ｺﾞｼｯｸM-PRO" w:hAnsi="HG丸ｺﾞｼｯｸM-PRO" w:hint="eastAsia"/>
          <w:sz w:val="24"/>
          <w:szCs w:val="24"/>
        </w:rPr>
        <w:t>日に公布され、令和３年４月１日に施行されます</w:t>
      </w:r>
      <w:r w:rsidR="00A976A7" w:rsidRPr="000640D2">
        <w:rPr>
          <w:rFonts w:ascii="HG丸ｺﾞｼｯｸM-PRO" w:eastAsia="HG丸ｺﾞｼｯｸM-PRO" w:hAnsi="HG丸ｺﾞｼｯｸM-PRO" w:hint="eastAsia"/>
          <w:sz w:val="24"/>
          <w:szCs w:val="24"/>
        </w:rPr>
        <w:t>（一部を除</w:t>
      </w:r>
    </w:p>
    <w:p w:rsidR="00BF5812" w:rsidRPr="000640D2" w:rsidRDefault="00D675A5"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976A7" w:rsidRPr="000640D2">
        <w:rPr>
          <w:rFonts w:ascii="HG丸ｺﾞｼｯｸM-PRO" w:eastAsia="HG丸ｺﾞｼｯｸM-PRO" w:hAnsi="HG丸ｺﾞｼｯｸM-PRO" w:hint="eastAsia"/>
          <w:sz w:val="24"/>
          <w:szCs w:val="24"/>
        </w:rPr>
        <w:t>く）</w:t>
      </w:r>
      <w:r w:rsidR="00BF5812" w:rsidRPr="000640D2">
        <w:rPr>
          <w:rFonts w:ascii="HG丸ｺﾞｼｯｸM-PRO" w:eastAsia="HG丸ｺﾞｼｯｸM-PRO" w:hAnsi="HG丸ｺﾞｼｯｸM-PRO" w:hint="eastAsia"/>
          <w:sz w:val="24"/>
          <w:szCs w:val="24"/>
        </w:rPr>
        <w:t>。</w:t>
      </w:r>
    </w:p>
    <w:tbl>
      <w:tblPr>
        <w:tblStyle w:val="a5"/>
        <w:tblW w:w="0" w:type="auto"/>
        <w:tblLook w:val="04A0" w:firstRow="1" w:lastRow="0" w:firstColumn="1" w:lastColumn="0" w:noHBand="0" w:noVBand="1"/>
      </w:tblPr>
      <w:tblGrid>
        <w:gridCol w:w="2235"/>
        <w:gridCol w:w="7709"/>
      </w:tblGrid>
      <w:tr w:rsidR="000640D2" w:rsidRPr="000640D2" w:rsidTr="001710FD">
        <w:tc>
          <w:tcPr>
            <w:tcW w:w="2235"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4"/>
                <w:szCs w:val="24"/>
              </w:rPr>
            </w:pPr>
            <w:bookmarkStart w:id="0" w:name="_GoBack"/>
            <w:bookmarkEnd w:id="0"/>
            <w:r w:rsidRPr="000640D2">
              <w:rPr>
                <w:rFonts w:ascii="HG丸ｺﾞｼｯｸM-PRO" w:eastAsia="HG丸ｺﾞｼｯｸM-PRO" w:hAnsi="HG丸ｺﾞｼｯｸM-PRO" w:hint="eastAsia"/>
                <w:b/>
                <w:sz w:val="24"/>
                <w:szCs w:val="24"/>
              </w:rPr>
              <w:t>趣旨</w:t>
            </w:r>
          </w:p>
        </w:tc>
        <w:tc>
          <w:tcPr>
            <w:tcW w:w="7709" w:type="dxa"/>
          </w:tcPr>
          <w:p w:rsidR="00A47B99" w:rsidRPr="000640D2" w:rsidRDefault="00A47B99"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F5812" w:rsidRPr="000640D2">
              <w:rPr>
                <w:rFonts w:ascii="HG丸ｺﾞｼｯｸM-PRO" w:eastAsia="HG丸ｺﾞｼｯｸM-PRO" w:hAnsi="HG丸ｺﾞｼｯｸM-PRO" w:hint="eastAsia"/>
                <w:sz w:val="24"/>
                <w:szCs w:val="24"/>
              </w:rPr>
              <w:t>少子高齢化が急速に進行し、社会が人口減少に直面するとともに、単身世帯の増加</w:t>
            </w:r>
            <w:r w:rsidR="00A976A7" w:rsidRPr="000640D2">
              <w:rPr>
                <w:rFonts w:ascii="HG丸ｺﾞｼｯｸM-PRO" w:eastAsia="HG丸ｺﾞｼｯｸM-PRO" w:hAnsi="HG丸ｺﾞｼｯｸM-PRO" w:hint="eastAsia"/>
                <w:sz w:val="24"/>
                <w:szCs w:val="24"/>
              </w:rPr>
              <w:t>など</w:t>
            </w:r>
            <w:r w:rsidR="00BF5812" w:rsidRPr="000640D2">
              <w:rPr>
                <w:rFonts w:ascii="HG丸ｺﾞｼｯｸM-PRO" w:eastAsia="HG丸ｺﾞｼｯｸM-PRO" w:hAnsi="HG丸ｺﾞｼｯｸM-PRO" w:hint="eastAsia"/>
                <w:sz w:val="24"/>
                <w:szCs w:val="24"/>
              </w:rPr>
              <w:t>家族のあり方や地域社会も変化する中で、個人や世帯の抱える課題が複雑化・複合化している状況を踏まえ、市町村の包括的支援体制の構築等所要の措置を講じて、全ての地域住民が相互に人格と個性を尊重し合いながら、参加し、共生する地域社会の実現を図る。</w:t>
            </w:r>
          </w:p>
        </w:tc>
      </w:tr>
      <w:tr w:rsidR="000640D2" w:rsidRPr="000640D2" w:rsidTr="00A26A89">
        <w:trPr>
          <w:trHeight w:val="3984"/>
        </w:trPr>
        <w:tc>
          <w:tcPr>
            <w:tcW w:w="2235"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主な内容</w:t>
            </w:r>
          </w:p>
        </w:tc>
        <w:tc>
          <w:tcPr>
            <w:tcW w:w="7709" w:type="dxa"/>
          </w:tcPr>
          <w:p w:rsidR="00BF5812" w:rsidRPr="000640D2" w:rsidRDefault="00BF5812"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市町村において、既存の相談支援等の取組を活かしつつ、地域住民の複雑化・</w:t>
            </w:r>
            <w:r w:rsidR="00847831" w:rsidRPr="000640D2">
              <w:rPr>
                <w:rFonts w:ascii="HG丸ｺﾞｼｯｸM-PRO" w:eastAsia="HG丸ｺﾞｼｯｸM-PRO" w:hAnsi="HG丸ｺﾞｼｯｸM-PRO" w:hint="eastAsia"/>
                <w:sz w:val="24"/>
                <w:szCs w:val="24"/>
              </w:rPr>
              <w:t xml:space="preserve">複合化した支援ニーズに対応する包括的な支援体制を構築するため、１ </w:t>
            </w:r>
            <w:r w:rsidRPr="000640D2">
              <w:rPr>
                <w:rFonts w:ascii="HG丸ｺﾞｼｯｸM-PRO" w:eastAsia="HG丸ｺﾞｼｯｸM-PRO" w:hAnsi="HG丸ｺﾞｼｯｸM-PRO" w:hint="eastAsia"/>
                <w:sz w:val="24"/>
                <w:szCs w:val="24"/>
              </w:rPr>
              <w:t>相談支援、</w:t>
            </w:r>
            <w:r w:rsidR="00847831" w:rsidRPr="000640D2">
              <w:rPr>
                <w:rFonts w:ascii="HG丸ｺﾞｼｯｸM-PRO" w:eastAsia="HG丸ｺﾞｼｯｸM-PRO" w:hAnsi="HG丸ｺﾞｼｯｸM-PRO" w:hint="eastAsia"/>
                <w:sz w:val="24"/>
                <w:szCs w:val="24"/>
              </w:rPr>
              <w:t xml:space="preserve">２ </w:t>
            </w:r>
            <w:r w:rsidRPr="000640D2">
              <w:rPr>
                <w:rFonts w:ascii="HG丸ｺﾞｼｯｸM-PRO" w:eastAsia="HG丸ｺﾞｼｯｸM-PRO" w:hAnsi="HG丸ｺﾞｼｯｸM-PRO" w:hint="eastAsia"/>
                <w:sz w:val="24"/>
                <w:szCs w:val="24"/>
              </w:rPr>
              <w:t>参加支援、</w:t>
            </w:r>
            <w:r w:rsidR="00847831" w:rsidRPr="000640D2">
              <w:rPr>
                <w:rFonts w:ascii="HG丸ｺﾞｼｯｸM-PRO" w:eastAsia="HG丸ｺﾞｼｯｸM-PRO" w:hAnsi="HG丸ｺﾞｼｯｸM-PRO" w:hint="eastAsia"/>
                <w:sz w:val="24"/>
                <w:szCs w:val="24"/>
              </w:rPr>
              <w:t>3</w:t>
            </w:r>
            <w:r w:rsidRPr="000640D2">
              <w:rPr>
                <w:rFonts w:ascii="HG丸ｺﾞｼｯｸM-PRO" w:eastAsia="HG丸ｺﾞｼｯｸM-PRO" w:hAnsi="HG丸ｺﾞｼｯｸM-PRO" w:hint="eastAsia"/>
                <w:sz w:val="24"/>
                <w:szCs w:val="24"/>
              </w:rPr>
              <w:t>地域づくりに向けた支援を実施する事業を創設する。</w:t>
            </w:r>
          </w:p>
          <w:p w:rsidR="00BF5812" w:rsidRPr="000640D2" w:rsidRDefault="00847831"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w:t>
            </w:r>
            <w:r w:rsidR="00BF5812" w:rsidRPr="000640D2">
              <w:rPr>
                <w:rFonts w:ascii="HG丸ｺﾞｼｯｸM-PRO" w:eastAsia="HG丸ｺﾞｼｯｸM-PRO" w:hAnsi="HG丸ｺﾞｼｯｸM-PRO" w:hint="eastAsia"/>
                <w:sz w:val="24"/>
                <w:szCs w:val="24"/>
              </w:rPr>
              <w:t xml:space="preserve">　包括的な相談支援の体制</w:t>
            </w:r>
          </w:p>
          <w:p w:rsidR="00BF5812" w:rsidRPr="000640D2" w:rsidRDefault="00BF5812"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84783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属性や世代を問わない相談の受け止め等</w:t>
            </w:r>
          </w:p>
          <w:p w:rsidR="00BF5812" w:rsidRPr="000640D2" w:rsidRDefault="00847831"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w:t>
            </w:r>
            <w:r w:rsidR="00BF5812" w:rsidRPr="000640D2">
              <w:rPr>
                <w:rFonts w:ascii="HG丸ｺﾞｼｯｸM-PRO" w:eastAsia="HG丸ｺﾞｼｯｸM-PRO" w:hAnsi="HG丸ｺﾞｼｯｸM-PRO" w:hint="eastAsia"/>
                <w:sz w:val="24"/>
                <w:szCs w:val="24"/>
              </w:rPr>
              <w:t xml:space="preserve">　既存の取組では対応できない狭間のニーズにも対応</w:t>
            </w:r>
          </w:p>
          <w:p w:rsidR="00847831" w:rsidRPr="000640D2" w:rsidRDefault="00BF5812"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84783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生活困窮の就労体験に、経済的な困窮状態にないひきこもり状態</w:t>
            </w:r>
          </w:p>
          <w:p w:rsidR="00BF5812" w:rsidRPr="000640D2" w:rsidRDefault="00847831"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F5812" w:rsidRPr="000640D2">
              <w:rPr>
                <w:rFonts w:ascii="HG丸ｺﾞｼｯｸM-PRO" w:eastAsia="HG丸ｺﾞｼｯｸM-PRO" w:hAnsi="HG丸ｺﾞｼｯｸM-PRO" w:hint="eastAsia"/>
                <w:sz w:val="24"/>
                <w:szCs w:val="24"/>
              </w:rPr>
              <w:t xml:space="preserve">の者を受け入れる等　</w:t>
            </w:r>
          </w:p>
          <w:p w:rsidR="00BF5812" w:rsidRPr="000640D2" w:rsidRDefault="00847831" w:rsidP="00BF581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w:t>
            </w:r>
            <w:r w:rsidR="00BF5812" w:rsidRPr="000640D2">
              <w:rPr>
                <w:rFonts w:ascii="HG丸ｺﾞｼｯｸM-PRO" w:eastAsia="HG丸ｺﾞｼｯｸM-PRO" w:hAnsi="HG丸ｺﾞｼｯｸM-PRO" w:hint="eastAsia"/>
                <w:sz w:val="24"/>
                <w:szCs w:val="24"/>
              </w:rPr>
              <w:t xml:space="preserve">　地域づくりに向けた支援</w:t>
            </w:r>
          </w:p>
          <w:p w:rsidR="00A47B99" w:rsidRPr="000640D2" w:rsidRDefault="00BF581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847831"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世代や属性を超えて住民同士が交流できる場や居場所の確保等</w:t>
            </w:r>
          </w:p>
        </w:tc>
      </w:tr>
    </w:tbl>
    <w:p w:rsidR="004F2C7E" w:rsidRPr="000640D2" w:rsidRDefault="004F2C7E" w:rsidP="004F2C7E">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lastRenderedPageBreak/>
        <w:t>（</w:t>
      </w:r>
      <w:r w:rsidR="00A26A89" w:rsidRPr="000640D2">
        <w:rPr>
          <w:rFonts w:ascii="HG丸ｺﾞｼｯｸM-PRO" w:eastAsia="HG丸ｺﾞｼｯｸM-PRO" w:hAnsi="HG丸ｺﾞｼｯｸM-PRO" w:hint="eastAsia"/>
          <w:b/>
          <w:sz w:val="28"/>
          <w:szCs w:val="28"/>
        </w:rPr>
        <w:t>６</w:t>
      </w:r>
      <w:r w:rsidRPr="000640D2">
        <w:rPr>
          <w:rFonts w:ascii="HG丸ｺﾞｼｯｸM-PRO" w:eastAsia="HG丸ｺﾞｼｯｸM-PRO" w:hAnsi="HG丸ｺﾞｼｯｸM-PRO" w:hint="eastAsia"/>
          <w:b/>
          <w:sz w:val="28"/>
          <w:szCs w:val="28"/>
        </w:rPr>
        <w:t>）</w:t>
      </w:r>
      <w:r w:rsidR="00A976A7" w:rsidRPr="000640D2">
        <w:rPr>
          <w:rFonts w:ascii="HG丸ｺﾞｼｯｸM-PRO" w:eastAsia="HG丸ｺﾞｼｯｸM-PRO" w:hAnsi="HG丸ｺﾞｼｯｸM-PRO" w:hint="eastAsia"/>
          <w:b/>
          <w:sz w:val="28"/>
          <w:szCs w:val="28"/>
        </w:rPr>
        <w:t>バリアフリー法</w:t>
      </w:r>
      <w:r w:rsidRPr="000640D2">
        <w:rPr>
          <w:rFonts w:ascii="HG丸ｺﾞｼｯｸM-PRO" w:eastAsia="HG丸ｺﾞｼｯｸM-PRO" w:hAnsi="HG丸ｺﾞｼｯｸM-PRO" w:hint="eastAsia"/>
          <w:b/>
          <w:sz w:val="28"/>
          <w:szCs w:val="28"/>
        </w:rPr>
        <w:t>の改正</w:t>
      </w:r>
    </w:p>
    <w:p w:rsidR="00F03B0E" w:rsidRPr="000640D2" w:rsidRDefault="004F2C7E" w:rsidP="004F2C7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F03B0E" w:rsidRPr="000640D2">
        <w:rPr>
          <w:rFonts w:ascii="HG丸ｺﾞｼｯｸM-PRO" w:eastAsia="HG丸ｺﾞｼｯｸM-PRO" w:hAnsi="HG丸ｺﾞｼｯｸM-PRO" w:hint="eastAsia"/>
          <w:sz w:val="24"/>
          <w:szCs w:val="24"/>
        </w:rPr>
        <w:t>「バリアフリー法」（</w:t>
      </w:r>
      <w:r w:rsidRPr="000640D2">
        <w:rPr>
          <w:rFonts w:ascii="HG丸ｺﾞｼｯｸM-PRO" w:eastAsia="HG丸ｺﾞｼｯｸM-PRO" w:hAnsi="HG丸ｺﾞｼｯｸM-PRO" w:hint="eastAsia"/>
          <w:sz w:val="24"/>
          <w:szCs w:val="24"/>
        </w:rPr>
        <w:t>高齢者、障害者等の移動等の円滑化の促進に関する法律</w:t>
      </w:r>
      <w:r w:rsidR="00F03B0E" w:rsidRPr="000640D2">
        <w:rPr>
          <w:rFonts w:ascii="HG丸ｺﾞｼｯｸM-PRO" w:eastAsia="HG丸ｺﾞｼｯｸM-PRO" w:hAnsi="HG丸ｺﾞｼｯｸM-PRO" w:hint="eastAsia"/>
          <w:sz w:val="24"/>
          <w:szCs w:val="24"/>
        </w:rPr>
        <w:t>）</w:t>
      </w:r>
      <w:r w:rsidR="00E966D2" w:rsidRPr="000640D2">
        <w:rPr>
          <w:rFonts w:ascii="HG丸ｺﾞｼｯｸM-PRO" w:eastAsia="HG丸ｺﾞｼｯｸM-PRO" w:hAnsi="HG丸ｺﾞｼｯｸM-PRO" w:hint="eastAsia"/>
          <w:sz w:val="24"/>
          <w:szCs w:val="24"/>
        </w:rPr>
        <w:t>は、</w:t>
      </w:r>
      <w:r w:rsidR="00701303" w:rsidRPr="000640D2">
        <w:rPr>
          <w:rFonts w:ascii="HG丸ｺﾞｼｯｸM-PRO" w:eastAsia="HG丸ｺﾞｼｯｸM-PRO" w:hAnsi="HG丸ｺﾞｼｯｸM-PRO" w:hint="eastAsia"/>
          <w:sz w:val="24"/>
          <w:szCs w:val="24"/>
        </w:rPr>
        <w:t>第</w:t>
      </w:r>
      <w:r w:rsidR="00F03B0E" w:rsidRPr="000640D2">
        <w:rPr>
          <w:rFonts w:ascii="HG丸ｺﾞｼｯｸM-PRO" w:eastAsia="HG丸ｺﾞｼｯｸM-PRO" w:hAnsi="HG丸ｺﾞｼｯｸM-PRO" w:hint="eastAsia"/>
          <w:sz w:val="24"/>
          <w:szCs w:val="24"/>
        </w:rPr>
        <w:t xml:space="preserve">　</w:t>
      </w:r>
    </w:p>
    <w:p w:rsidR="00515A3D" w:rsidRPr="000640D2" w:rsidRDefault="00F03B0E" w:rsidP="004F2C7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01303" w:rsidRPr="000640D2">
        <w:rPr>
          <w:rFonts w:ascii="HG丸ｺﾞｼｯｸM-PRO" w:eastAsia="HG丸ｺﾞｼｯｸM-PRO" w:hAnsi="HG丸ｺﾞｼｯｸM-PRO" w:hint="eastAsia"/>
          <w:sz w:val="24"/>
          <w:szCs w:val="24"/>
        </w:rPr>
        <w:t>５期障害者支援計画の計画期間中に６度の改正が行われました。平成３０年の改正（５月</w:t>
      </w:r>
      <w:r w:rsidR="00515A3D" w:rsidRPr="000640D2">
        <w:rPr>
          <w:rFonts w:ascii="HG丸ｺﾞｼｯｸM-PRO" w:eastAsia="HG丸ｺﾞｼｯｸM-PRO" w:hAnsi="HG丸ｺﾞｼｯｸM-PRO" w:hint="eastAsia"/>
          <w:sz w:val="24"/>
          <w:szCs w:val="24"/>
        </w:rPr>
        <w:t xml:space="preserve">　</w:t>
      </w:r>
    </w:p>
    <w:p w:rsidR="00515A3D" w:rsidRPr="000640D2" w:rsidRDefault="00515A3D" w:rsidP="004F2C7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01303" w:rsidRPr="000640D2">
        <w:rPr>
          <w:rFonts w:ascii="HG丸ｺﾞｼｯｸM-PRO" w:eastAsia="HG丸ｺﾞｼｯｸM-PRO" w:hAnsi="HG丸ｺﾞｼｯｸM-PRO" w:hint="eastAsia"/>
          <w:sz w:val="24"/>
          <w:szCs w:val="24"/>
        </w:rPr>
        <w:t>２５日公布、１１月１日施行（一部を除く））では次のとおり新たに理念規定が設けられ、</w:t>
      </w:r>
      <w:r w:rsidRPr="000640D2">
        <w:rPr>
          <w:rFonts w:ascii="HG丸ｺﾞｼｯｸM-PRO" w:eastAsia="HG丸ｺﾞｼｯｸM-PRO" w:hAnsi="HG丸ｺﾞｼｯｸM-PRO" w:hint="eastAsia"/>
          <w:sz w:val="24"/>
          <w:szCs w:val="24"/>
        </w:rPr>
        <w:t xml:space="preserve">　　</w:t>
      </w:r>
    </w:p>
    <w:p w:rsidR="004F2C7E" w:rsidRPr="000640D2" w:rsidRDefault="00515A3D" w:rsidP="004F2C7E">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01303" w:rsidRPr="000640D2">
        <w:rPr>
          <w:rFonts w:ascii="HG丸ｺﾞｼｯｸM-PRO" w:eastAsia="HG丸ｺﾞｼｯｸM-PRO" w:hAnsi="HG丸ｺﾞｼｯｸM-PRO" w:hint="eastAsia"/>
          <w:sz w:val="24"/>
          <w:szCs w:val="24"/>
        </w:rPr>
        <w:t>「心のバリアフリー」を含めた社会的障壁の除去と共生社会の実現が明確化されました。</w:t>
      </w:r>
    </w:p>
    <w:p w:rsidR="00701303" w:rsidRPr="000640D2" w:rsidRDefault="00701303" w:rsidP="004F2C7E">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235"/>
        <w:gridCol w:w="7709"/>
      </w:tblGrid>
      <w:tr w:rsidR="000640D2" w:rsidRPr="000640D2" w:rsidTr="00701303">
        <w:tc>
          <w:tcPr>
            <w:tcW w:w="2235" w:type="dxa"/>
            <w:shd w:val="clear" w:color="auto" w:fill="A6A6A6" w:themeFill="background1" w:themeFillShade="A6"/>
          </w:tcPr>
          <w:p w:rsidR="00701303" w:rsidRPr="000640D2" w:rsidRDefault="00701303" w:rsidP="00701303">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基本理念</w:t>
            </w:r>
          </w:p>
        </w:tc>
        <w:tc>
          <w:tcPr>
            <w:tcW w:w="7709" w:type="dxa"/>
          </w:tcPr>
          <w:p w:rsidR="00701303" w:rsidRPr="000640D2" w:rsidRDefault="00701303" w:rsidP="00701303">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高齢者、障害者等にとって日常生活又は社会生活を営む上で障壁となるような社会における事物、制度、慣行、観念その他一切のものの除去に資すること及び全ての国民が年齢、障害の有無その他の事情によって分け隔てられることなく共生する社会の実現に資することを旨として、行われなければならない</w:t>
            </w:r>
            <w:r w:rsidR="00DC17D2" w:rsidRPr="000640D2">
              <w:rPr>
                <w:rFonts w:ascii="HG丸ｺﾞｼｯｸM-PRO" w:eastAsia="HG丸ｺﾞｼｯｸM-PRO" w:hAnsi="HG丸ｺﾞｼｯｸM-PRO" w:hint="eastAsia"/>
                <w:sz w:val="24"/>
                <w:szCs w:val="24"/>
              </w:rPr>
              <w:t>。</w:t>
            </w:r>
            <w:r w:rsidRPr="000640D2">
              <w:rPr>
                <w:rFonts w:ascii="HG丸ｺﾞｼｯｸM-PRO" w:eastAsia="HG丸ｺﾞｼｯｸM-PRO" w:hAnsi="HG丸ｺﾞｼｯｸM-PRO" w:hint="eastAsia"/>
                <w:sz w:val="24"/>
                <w:szCs w:val="24"/>
              </w:rPr>
              <w:t>（同法第１条の２）</w:t>
            </w:r>
          </w:p>
        </w:tc>
      </w:tr>
    </w:tbl>
    <w:p w:rsidR="00701303" w:rsidRPr="000640D2" w:rsidRDefault="00701303" w:rsidP="00701303">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p w:rsidR="00701303" w:rsidRPr="000640D2" w:rsidRDefault="00701303" w:rsidP="00701303">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また、令和２年の改正（５月２０日公布、令和３年４月１日施行予定（一部を除く））　</w:t>
      </w:r>
    </w:p>
    <w:p w:rsidR="00A976A7" w:rsidRPr="000640D2" w:rsidRDefault="00701303" w:rsidP="00BE26DB">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では、ソフト対策の取組強化や国民に向けた広報啓発の取組推進などが盛り込まれました。</w:t>
      </w:r>
    </w:p>
    <w:p w:rsidR="00701303" w:rsidRPr="000640D2" w:rsidRDefault="00701303" w:rsidP="00BE26DB">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235"/>
        <w:gridCol w:w="7709"/>
      </w:tblGrid>
      <w:tr w:rsidR="000640D2" w:rsidRPr="000640D2" w:rsidTr="00A976A7">
        <w:trPr>
          <w:trHeight w:val="5815"/>
        </w:trPr>
        <w:tc>
          <w:tcPr>
            <w:tcW w:w="2235" w:type="dxa"/>
            <w:shd w:val="clear" w:color="auto" w:fill="A6A6A6" w:themeFill="background1" w:themeFillShade="A6"/>
          </w:tcPr>
          <w:p w:rsidR="00701303" w:rsidRPr="000640D2" w:rsidRDefault="00701303" w:rsidP="009F2573">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令和２年</w:t>
            </w:r>
          </w:p>
          <w:p w:rsidR="00701303" w:rsidRPr="000640D2" w:rsidRDefault="004F2C7E" w:rsidP="009F2573">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改正の概要</w:t>
            </w:r>
          </w:p>
          <w:p w:rsidR="00701303" w:rsidRPr="000640D2" w:rsidRDefault="00701303" w:rsidP="00701303">
            <w:pPr>
              <w:rPr>
                <w:rFonts w:ascii="HG丸ｺﾞｼｯｸM-PRO" w:eastAsia="HG丸ｺﾞｼｯｸM-PRO" w:hAnsi="HG丸ｺﾞｼｯｸM-PRO"/>
                <w:sz w:val="24"/>
                <w:szCs w:val="24"/>
              </w:rPr>
            </w:pPr>
          </w:p>
          <w:p w:rsidR="004F2C7E" w:rsidRPr="000640D2" w:rsidRDefault="004F2C7E" w:rsidP="00701303">
            <w:pPr>
              <w:rPr>
                <w:rFonts w:ascii="HG丸ｺﾞｼｯｸM-PRO" w:eastAsia="HG丸ｺﾞｼｯｸM-PRO" w:hAnsi="HG丸ｺﾞｼｯｸM-PRO"/>
                <w:sz w:val="24"/>
                <w:szCs w:val="24"/>
              </w:rPr>
            </w:pPr>
          </w:p>
        </w:tc>
        <w:tc>
          <w:tcPr>
            <w:tcW w:w="7709" w:type="dxa"/>
          </w:tcPr>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１ 公共交通事業者など施設設置管理者に</w:t>
            </w:r>
            <w:r w:rsidR="00A976A7" w:rsidRPr="000640D2">
              <w:rPr>
                <w:rFonts w:ascii="HG丸ｺﾞｼｯｸM-PRO" w:eastAsia="HG丸ｺﾞｼｯｸM-PRO" w:hAnsi="HG丸ｺﾞｼｯｸM-PRO" w:cs="ＭＳＰゴシック" w:hint="eastAsia"/>
                <w:kern w:val="0"/>
                <w:sz w:val="24"/>
                <w:szCs w:val="24"/>
              </w:rPr>
              <w:t>よ</w:t>
            </w:r>
            <w:r w:rsidRPr="000640D2">
              <w:rPr>
                <w:rFonts w:ascii="HG丸ｺﾞｼｯｸM-PRO" w:eastAsia="HG丸ｺﾞｼｯｸM-PRO" w:hAnsi="HG丸ｺﾞｼｯｸM-PRO" w:cs="ＭＳＰゴシック" w:hint="eastAsia"/>
                <w:kern w:val="0"/>
                <w:sz w:val="24"/>
                <w:szCs w:val="24"/>
              </w:rPr>
              <w:t>るソフト対策の取組</w:t>
            </w:r>
            <w:r w:rsidR="00A976A7" w:rsidRPr="000640D2">
              <w:rPr>
                <w:rFonts w:ascii="HG丸ｺﾞｼｯｸM-PRO" w:eastAsia="HG丸ｺﾞｼｯｸM-PRO" w:hAnsi="HG丸ｺﾞｼｯｸM-PRO" w:cs="ＭＳＰゴシック" w:hint="eastAsia"/>
                <w:kern w:val="0"/>
                <w:sz w:val="24"/>
                <w:szCs w:val="24"/>
              </w:rPr>
              <w:t>強化</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・公共交通事業者等に対して、スロープ板の適切な操作や照度の確</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保等のソフト基準の遵守を義務付け</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２ 国民に向けた広報啓発の取組推進</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【優先席、車椅子使用者用駐車施設等の適正な利用の推進】</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・国・地方公共団体・国民・施設設置管理者の責務等として、「車</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両の優先席、車椅子用駐車施設、障害者用トイレ等の適正な利用の</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推進」を追加</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【市町村等による「心のバリアフリー」の推進】</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・目的規定、国が定める基本方針、市町村が定める移動等円滑化促</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進方針（マスタープラン）の記載事項や、基本構想に記載する事業</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メニューの一つとして、「心のバリアフリー」に関する事項を追加</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３ バリアフリー基準適合義務の対象拡大</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・バリアフリー基準適合義務の対象施設に公立小中学校及びバス等</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の旅客のための道路施設（旅客特定車両停留施設）を追加するため</w:t>
            </w:r>
          </w:p>
          <w:p w:rsidR="004F2C7E" w:rsidRPr="000640D2" w:rsidRDefault="004F2C7E" w:rsidP="004F2C7E">
            <w:pPr>
              <w:autoSpaceDE w:val="0"/>
              <w:autoSpaceDN w:val="0"/>
              <w:adjustRightInd w:val="0"/>
              <w:jc w:val="left"/>
              <w:rPr>
                <w:rFonts w:ascii="HG丸ｺﾞｼｯｸM-PRO" w:eastAsia="HG丸ｺﾞｼｯｸM-PRO" w:hAnsi="HG丸ｺﾞｼｯｸM-PRO" w:cs="ＭＳＰゴシック"/>
                <w:kern w:val="0"/>
                <w:sz w:val="24"/>
                <w:szCs w:val="24"/>
              </w:rPr>
            </w:pPr>
            <w:r w:rsidRPr="000640D2">
              <w:rPr>
                <w:rFonts w:ascii="HG丸ｺﾞｼｯｸM-PRO" w:eastAsia="HG丸ｺﾞｼｯｸM-PRO" w:hAnsi="HG丸ｺﾞｼｯｸM-PRO" w:cs="ＭＳＰゴシック" w:hint="eastAsia"/>
                <w:kern w:val="0"/>
                <w:sz w:val="24"/>
                <w:szCs w:val="24"/>
              </w:rPr>
              <w:t xml:space="preserve">　の規定の整備</w:t>
            </w:r>
          </w:p>
        </w:tc>
      </w:tr>
    </w:tbl>
    <w:p w:rsidR="00701303" w:rsidRPr="000640D2" w:rsidRDefault="00701303" w:rsidP="00E966D2">
      <w:pPr>
        <w:rPr>
          <w:rFonts w:ascii="HG丸ｺﾞｼｯｸM-PRO" w:eastAsia="HG丸ｺﾞｼｯｸM-PRO" w:hAnsi="HG丸ｺﾞｼｯｸM-PRO"/>
          <w:sz w:val="24"/>
          <w:szCs w:val="24"/>
        </w:rPr>
      </w:pPr>
    </w:p>
    <w:p w:rsidR="00A47B99" w:rsidRPr="000640D2" w:rsidRDefault="00E966D2" w:rsidP="00A47B99">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（７</w:t>
      </w:r>
      <w:r w:rsidR="00A47B99" w:rsidRPr="000640D2">
        <w:rPr>
          <w:rFonts w:ascii="HG丸ｺﾞｼｯｸM-PRO" w:eastAsia="HG丸ｺﾞｼｯｸM-PRO" w:hAnsi="HG丸ｺﾞｼｯｸM-PRO" w:hint="eastAsia"/>
          <w:b/>
          <w:sz w:val="28"/>
          <w:szCs w:val="28"/>
        </w:rPr>
        <w:t>）埼玉県</w:t>
      </w:r>
      <w:r w:rsidRPr="000640D2">
        <w:rPr>
          <w:rFonts w:ascii="HG丸ｺﾞｼｯｸM-PRO" w:eastAsia="HG丸ｺﾞｼｯｸM-PRO" w:hAnsi="HG丸ｺﾞｼｯｸM-PRO" w:hint="eastAsia"/>
          <w:b/>
          <w:sz w:val="28"/>
          <w:szCs w:val="28"/>
        </w:rPr>
        <w:t>ケアラー支援条例</w:t>
      </w:r>
      <w:r w:rsidR="00A47B99" w:rsidRPr="000640D2">
        <w:rPr>
          <w:rFonts w:ascii="HG丸ｺﾞｼｯｸM-PRO" w:eastAsia="HG丸ｺﾞｼｯｸM-PRO" w:hAnsi="HG丸ｺﾞｼｯｸM-PRO" w:hint="eastAsia"/>
          <w:b/>
          <w:sz w:val="28"/>
          <w:szCs w:val="28"/>
        </w:rPr>
        <w:t>の施行</w:t>
      </w:r>
    </w:p>
    <w:p w:rsidR="00E966D2"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966D2" w:rsidRPr="000640D2">
        <w:rPr>
          <w:rFonts w:ascii="HG丸ｺﾞｼｯｸM-PRO" w:eastAsia="HG丸ｺﾞｼｯｸM-PRO" w:hAnsi="HG丸ｺﾞｼｯｸM-PRO" w:hint="eastAsia"/>
          <w:sz w:val="24"/>
          <w:szCs w:val="24"/>
        </w:rPr>
        <w:t>埼玉県ケアラー支援条例</w:t>
      </w:r>
      <w:r w:rsidRPr="000640D2">
        <w:rPr>
          <w:rFonts w:ascii="HG丸ｺﾞｼｯｸM-PRO" w:eastAsia="HG丸ｺﾞｼｯｸM-PRO" w:hAnsi="HG丸ｺﾞｼｯｸM-PRO" w:hint="eastAsia"/>
          <w:sz w:val="24"/>
          <w:szCs w:val="24"/>
        </w:rPr>
        <w:t>」は、</w:t>
      </w:r>
      <w:r w:rsidR="00E966D2" w:rsidRPr="000640D2">
        <w:rPr>
          <w:rFonts w:ascii="HG丸ｺﾞｼｯｸM-PRO" w:eastAsia="HG丸ｺﾞｼｯｸM-PRO" w:hAnsi="HG丸ｺﾞｼｯｸM-PRO" w:hint="eastAsia"/>
          <w:sz w:val="24"/>
          <w:szCs w:val="24"/>
        </w:rPr>
        <w:t>令和２</w:t>
      </w:r>
      <w:r w:rsidRPr="000640D2">
        <w:rPr>
          <w:rFonts w:ascii="HG丸ｺﾞｼｯｸM-PRO" w:eastAsia="HG丸ｺﾞｼｯｸM-PRO" w:hAnsi="HG丸ｺﾞｼｯｸM-PRO" w:hint="eastAsia"/>
          <w:sz w:val="24"/>
          <w:szCs w:val="24"/>
        </w:rPr>
        <w:t>年２月県議会において制定され、</w:t>
      </w:r>
      <w:r w:rsidR="00E966D2" w:rsidRPr="000640D2">
        <w:rPr>
          <w:rFonts w:ascii="HG丸ｺﾞｼｯｸM-PRO" w:eastAsia="HG丸ｺﾞｼｯｸM-PRO" w:hAnsi="HG丸ｺﾞｼｯｸM-PRO" w:hint="eastAsia"/>
          <w:sz w:val="24"/>
          <w:szCs w:val="24"/>
        </w:rPr>
        <w:t>令和2年</w:t>
      </w:r>
      <w:r w:rsidRPr="000640D2">
        <w:rPr>
          <w:rFonts w:ascii="HG丸ｺﾞｼｯｸM-PRO" w:eastAsia="HG丸ｺﾞｼｯｸM-PRO" w:hAnsi="HG丸ｺﾞｼｯｸM-PRO" w:hint="eastAsia"/>
          <w:sz w:val="24"/>
          <w:szCs w:val="24"/>
        </w:rPr>
        <w:t>３</w:t>
      </w:r>
    </w:p>
    <w:p w:rsidR="00A47B99" w:rsidRPr="000640D2" w:rsidRDefault="00E966D2"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月</w:t>
      </w:r>
      <w:r w:rsidRPr="000640D2">
        <w:rPr>
          <w:rFonts w:ascii="HG丸ｺﾞｼｯｸM-PRO" w:eastAsia="HG丸ｺﾞｼｯｸM-PRO" w:hAnsi="HG丸ｺﾞｼｯｸM-PRO" w:hint="eastAsia"/>
          <w:sz w:val="24"/>
          <w:szCs w:val="24"/>
        </w:rPr>
        <w:t>３１</w:t>
      </w:r>
      <w:r w:rsidR="00A47B99" w:rsidRPr="000640D2">
        <w:rPr>
          <w:rFonts w:ascii="HG丸ｺﾞｼｯｸM-PRO" w:eastAsia="HG丸ｺﾞｼｯｸM-PRO" w:hAnsi="HG丸ｺﾞｼｯｸM-PRO" w:hint="eastAsia"/>
          <w:sz w:val="24"/>
          <w:szCs w:val="24"/>
        </w:rPr>
        <w:t>日に公布</w:t>
      </w:r>
      <w:r w:rsidRPr="000640D2">
        <w:rPr>
          <w:rFonts w:ascii="HG丸ｺﾞｼｯｸM-PRO" w:eastAsia="HG丸ｺﾞｼｯｸM-PRO" w:hAnsi="HG丸ｺﾞｼｯｸM-PRO" w:hint="eastAsia"/>
          <w:sz w:val="24"/>
          <w:szCs w:val="24"/>
        </w:rPr>
        <w:t>・</w:t>
      </w:r>
      <w:r w:rsidR="00A47B99" w:rsidRPr="000640D2">
        <w:rPr>
          <w:rFonts w:ascii="HG丸ｺﾞｼｯｸM-PRO" w:eastAsia="HG丸ｺﾞｼｯｸM-PRO" w:hAnsi="HG丸ｺﾞｼｯｸM-PRO" w:hint="eastAsia"/>
          <w:sz w:val="24"/>
          <w:szCs w:val="24"/>
        </w:rPr>
        <w:t>施行されました。</w:t>
      </w:r>
    </w:p>
    <w:p w:rsidR="00A47B99" w:rsidRPr="000640D2" w:rsidRDefault="00A47B99" w:rsidP="00A47B99">
      <w:pPr>
        <w:rPr>
          <w:rFonts w:ascii="HG丸ｺﾞｼｯｸM-PRO" w:eastAsia="HG丸ｺﾞｼｯｸM-PRO" w:hAnsi="HG丸ｺﾞｼｯｸM-PRO"/>
          <w:sz w:val="24"/>
          <w:szCs w:val="24"/>
        </w:rPr>
      </w:pPr>
    </w:p>
    <w:p w:rsidR="00A976A7" w:rsidRPr="000640D2" w:rsidRDefault="00A47B99"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lastRenderedPageBreak/>
        <w:t xml:space="preserve">　　本条例は、</w:t>
      </w:r>
      <w:r w:rsidR="00A976A7" w:rsidRPr="000640D2">
        <w:rPr>
          <w:rFonts w:ascii="HG丸ｺﾞｼｯｸM-PRO" w:eastAsia="HG丸ｺﾞｼｯｸM-PRO" w:hAnsi="HG丸ｺﾞｼｯｸM-PRO" w:hint="eastAsia"/>
          <w:sz w:val="24"/>
          <w:szCs w:val="24"/>
        </w:rPr>
        <w:t>「</w:t>
      </w:r>
      <w:r w:rsidR="00E966D2" w:rsidRPr="000640D2">
        <w:rPr>
          <w:rFonts w:ascii="HG丸ｺﾞｼｯｸM-PRO" w:eastAsia="HG丸ｺﾞｼｯｸM-PRO" w:hAnsi="HG丸ｺﾞｼｯｸM-PRO" w:hint="eastAsia"/>
          <w:sz w:val="24"/>
          <w:szCs w:val="24"/>
        </w:rPr>
        <w:t>ケアラーの支援に関し、基本理念を定め、県の責務並びに県民、事業者及</w:t>
      </w:r>
    </w:p>
    <w:p w:rsidR="00A976A7"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966D2" w:rsidRPr="000640D2">
        <w:rPr>
          <w:rFonts w:ascii="HG丸ｺﾞｼｯｸM-PRO" w:eastAsia="HG丸ｺﾞｼｯｸM-PRO" w:hAnsi="HG丸ｺﾞｼｯｸM-PRO" w:hint="eastAsia"/>
          <w:sz w:val="24"/>
          <w:szCs w:val="24"/>
        </w:rPr>
        <w:t>び関係機関の役割を明らかにするとともに、ケアラーの支援に関する施策の基本となる事</w:t>
      </w:r>
    </w:p>
    <w:p w:rsidR="00A976A7"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966D2" w:rsidRPr="000640D2">
        <w:rPr>
          <w:rFonts w:ascii="HG丸ｺﾞｼｯｸM-PRO" w:eastAsia="HG丸ｺﾞｼｯｸM-PRO" w:hAnsi="HG丸ｺﾞｼｯｸM-PRO" w:hint="eastAsia"/>
          <w:sz w:val="24"/>
          <w:szCs w:val="24"/>
        </w:rPr>
        <w:t>項を定めることにより、ケアラーの支援に関する施策を総合的かつ計画的に推進し、もっ</w:t>
      </w:r>
    </w:p>
    <w:p w:rsidR="00A976A7"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て</w:t>
      </w:r>
      <w:r w:rsidR="00E966D2" w:rsidRPr="000640D2">
        <w:rPr>
          <w:rFonts w:ascii="HG丸ｺﾞｼｯｸM-PRO" w:eastAsia="HG丸ｺﾞｼｯｸM-PRO" w:hAnsi="HG丸ｺﾞｼｯｸM-PRO" w:hint="eastAsia"/>
          <w:sz w:val="24"/>
          <w:szCs w:val="24"/>
        </w:rPr>
        <w:t>全てのケアラーが健康で文化的な生活を営むことができる社会を実現する</w:t>
      </w:r>
      <w:r w:rsidRPr="000640D2">
        <w:rPr>
          <w:rFonts w:ascii="HG丸ｺﾞｼｯｸM-PRO" w:eastAsia="HG丸ｺﾞｼｯｸM-PRO" w:hAnsi="HG丸ｺﾞｼｯｸM-PRO" w:hint="eastAsia"/>
          <w:sz w:val="24"/>
          <w:szCs w:val="24"/>
        </w:rPr>
        <w:t>」</w:t>
      </w:r>
      <w:r w:rsidR="00E966D2" w:rsidRPr="000640D2">
        <w:rPr>
          <w:rFonts w:ascii="HG丸ｺﾞｼｯｸM-PRO" w:eastAsia="HG丸ｺﾞｼｯｸM-PRO" w:hAnsi="HG丸ｺﾞｼｯｸM-PRO" w:hint="eastAsia"/>
          <w:sz w:val="24"/>
          <w:szCs w:val="24"/>
        </w:rPr>
        <w:t>ことを</w:t>
      </w:r>
      <w:r w:rsidR="00A47B99" w:rsidRPr="000640D2">
        <w:rPr>
          <w:rFonts w:ascii="HG丸ｺﾞｼｯｸM-PRO" w:eastAsia="HG丸ｺﾞｼｯｸM-PRO" w:hAnsi="HG丸ｺﾞｼｯｸM-PRO" w:hint="eastAsia"/>
          <w:sz w:val="24"/>
          <w:szCs w:val="24"/>
        </w:rPr>
        <w:t>目的</w:t>
      </w:r>
    </w:p>
    <w:p w:rsidR="00A47B99" w:rsidRPr="000640D2" w:rsidRDefault="00A976A7" w:rsidP="00A47B9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としています</w:t>
      </w:r>
      <w:r w:rsidRPr="000640D2">
        <w:rPr>
          <w:rFonts w:ascii="HG丸ｺﾞｼｯｸM-PRO" w:eastAsia="HG丸ｺﾞｼｯｸM-PRO" w:hAnsi="HG丸ｺﾞｼｯｸM-PRO" w:hint="eastAsia"/>
          <w:sz w:val="24"/>
          <w:szCs w:val="24"/>
        </w:rPr>
        <w:t>（同条例第</w:t>
      </w:r>
      <w:r w:rsidR="003673BA" w:rsidRPr="000640D2">
        <w:rPr>
          <w:rFonts w:ascii="HG丸ｺﾞｼｯｸM-PRO" w:eastAsia="HG丸ｺﾞｼｯｸM-PRO" w:hAnsi="HG丸ｺﾞｼｯｸM-PRO" w:hint="eastAsia"/>
          <w:sz w:val="24"/>
          <w:szCs w:val="24"/>
        </w:rPr>
        <w:t>１</w:t>
      </w:r>
      <w:r w:rsidRPr="000640D2">
        <w:rPr>
          <w:rFonts w:ascii="HG丸ｺﾞｼｯｸM-PRO" w:eastAsia="HG丸ｺﾞｼｯｸM-PRO" w:hAnsi="HG丸ｺﾞｼｯｸM-PRO" w:hint="eastAsia"/>
          <w:sz w:val="24"/>
          <w:szCs w:val="24"/>
        </w:rPr>
        <w:t>条）</w:t>
      </w:r>
      <w:r w:rsidR="00A47B99" w:rsidRPr="000640D2">
        <w:rPr>
          <w:rFonts w:ascii="HG丸ｺﾞｼｯｸM-PRO" w:eastAsia="HG丸ｺﾞｼｯｸM-PRO" w:hAnsi="HG丸ｺﾞｼｯｸM-PRO" w:hint="eastAsia"/>
          <w:sz w:val="24"/>
          <w:szCs w:val="24"/>
        </w:rPr>
        <w:t>。</w:t>
      </w:r>
    </w:p>
    <w:p w:rsidR="00A47B99" w:rsidRPr="000640D2" w:rsidRDefault="00A47B99" w:rsidP="00A47B99">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235"/>
        <w:gridCol w:w="7709"/>
      </w:tblGrid>
      <w:tr w:rsidR="000640D2" w:rsidRPr="000640D2" w:rsidTr="001710FD">
        <w:tc>
          <w:tcPr>
            <w:tcW w:w="2235" w:type="dxa"/>
            <w:shd w:val="clear" w:color="auto" w:fill="A6A6A6" w:themeFill="background1" w:themeFillShade="A6"/>
          </w:tcPr>
          <w:p w:rsidR="00A47B99" w:rsidRPr="000640D2" w:rsidRDefault="00A47B99" w:rsidP="001710FD">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基本理念</w:t>
            </w:r>
          </w:p>
        </w:tc>
        <w:tc>
          <w:tcPr>
            <w:tcW w:w="7709" w:type="dxa"/>
          </w:tcPr>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１ ケアラーの支援は、全てのケアラーが個人として尊重され、健康で</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文化的な生活を営むことができるように行われること。</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２ ケアラーの支援は、県、県民、市町村、事業者、関係機関及び民間</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支援団体等の多様な主体が相互に連携を図りながら、ケアラーが孤</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立することのないよう社会全体で支えるように行われること。</w:t>
            </w:r>
          </w:p>
          <w:p w:rsidR="00E966D2" w:rsidRPr="000640D2" w:rsidRDefault="00E966D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３ ヤングケアラーの支援は、ヤングケアラーとしての時期が特に社会</w:t>
            </w:r>
          </w:p>
          <w:p w:rsidR="00E966D2" w:rsidRPr="000640D2" w:rsidRDefault="00E966D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において自立的に生きる基礎を培い、人間として基本的な資質を養</w:t>
            </w:r>
          </w:p>
          <w:p w:rsidR="00E966D2" w:rsidRPr="000640D2" w:rsidRDefault="00E966D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う重要な時期であることに鑑み、適切な教育の機会を確保し、かつ、</w:t>
            </w:r>
          </w:p>
          <w:p w:rsidR="00E966D2" w:rsidRPr="000640D2" w:rsidRDefault="00E966D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心身の健やかな成長及び発達並びにその自立が図られるように行わ</w:t>
            </w:r>
          </w:p>
          <w:p w:rsidR="00A47B99" w:rsidRPr="000640D2" w:rsidRDefault="00E966D2" w:rsidP="001710FD">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れること。</w:t>
            </w:r>
          </w:p>
        </w:tc>
      </w:tr>
      <w:tr w:rsidR="000640D2" w:rsidRPr="000640D2" w:rsidTr="001710FD">
        <w:trPr>
          <w:trHeight w:val="1469"/>
        </w:trPr>
        <w:tc>
          <w:tcPr>
            <w:tcW w:w="2235" w:type="dxa"/>
            <w:shd w:val="clear" w:color="auto" w:fill="A6A6A6" w:themeFill="background1" w:themeFillShade="A6"/>
          </w:tcPr>
          <w:p w:rsidR="00E966D2" w:rsidRPr="000640D2" w:rsidRDefault="00E966D2" w:rsidP="001710FD">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県の責務</w:t>
            </w:r>
          </w:p>
          <w:p w:rsidR="00A47B99" w:rsidRPr="000640D2" w:rsidRDefault="00A47B99" w:rsidP="00E966D2">
            <w:pPr>
              <w:jc w:val="cente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県民等の</w:t>
            </w:r>
            <w:r w:rsidR="00E966D2" w:rsidRPr="000640D2">
              <w:rPr>
                <w:rFonts w:ascii="HG丸ｺﾞｼｯｸM-PRO" w:eastAsia="HG丸ｺﾞｼｯｸM-PRO" w:hAnsi="HG丸ｺﾞｼｯｸM-PRO" w:hint="eastAsia"/>
                <w:b/>
                <w:sz w:val="24"/>
                <w:szCs w:val="24"/>
              </w:rPr>
              <w:t>役割</w:t>
            </w:r>
          </w:p>
        </w:tc>
        <w:tc>
          <w:tcPr>
            <w:tcW w:w="7709" w:type="dxa"/>
          </w:tcPr>
          <w:p w:rsidR="00E966D2" w:rsidRPr="000640D2" w:rsidRDefault="00A47B99"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【県の責務】</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ケアラーの支援に関する施策の実施等</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【県民の役割】</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ケアラーの支援の必要性の理解と県及び市町村が実施する施策への</w:t>
            </w:r>
          </w:p>
          <w:p w:rsidR="00E966D2" w:rsidRPr="000640D2" w:rsidRDefault="00CF4319"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966D2" w:rsidRPr="000640D2">
              <w:rPr>
                <w:rFonts w:ascii="HG丸ｺﾞｼｯｸM-PRO" w:eastAsia="HG丸ｺﾞｼｯｸM-PRO" w:hAnsi="HG丸ｺﾞｼｯｸM-PRO" w:hint="eastAsia"/>
                <w:sz w:val="24"/>
                <w:szCs w:val="24"/>
              </w:rPr>
              <w:t>協力</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【事業者の役割】</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・ケアラーの支援の必要性の理解と県及び市町村が実施する施策へ</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の協力</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・ケアラーである従業員の勤務への配慮と必要な支援</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【関係機関の役割】</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・県及び市町村が実施する施策への積極的な協力</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・日常的にケアラーに関わる可能性の認識と健康状態等の確認、支</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援の必要性の把握等</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・ケアラーに対する必要な支援</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【教育に関する業務を行う関係機関の役割】</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・日常的にヤングケアラーに関わる可能性の認識と教育の機会の確　</w:t>
            </w:r>
          </w:p>
          <w:p w:rsidR="00E966D2"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保の状況等の確認、支援の必要性の把握等</w:t>
            </w:r>
          </w:p>
          <w:p w:rsidR="00A47B99" w:rsidRPr="000640D2" w:rsidRDefault="00E966D2" w:rsidP="00E966D2">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・ヤングケアラーに対する必要な支援</w:t>
            </w:r>
          </w:p>
        </w:tc>
      </w:tr>
    </w:tbl>
    <w:p w:rsidR="00BE26DB" w:rsidRPr="000640D2" w:rsidRDefault="00BE26DB" w:rsidP="00A47B99">
      <w:pPr>
        <w:rPr>
          <w:rFonts w:ascii="HG丸ｺﾞｼｯｸM-PRO" w:eastAsia="HG丸ｺﾞｼｯｸM-PRO" w:hAnsi="HG丸ｺﾞｼｯｸM-PRO"/>
          <w:b/>
          <w:sz w:val="36"/>
          <w:szCs w:val="36"/>
          <w:u w:val="thick"/>
        </w:rPr>
      </w:pPr>
    </w:p>
    <w:p w:rsidR="00515A3D" w:rsidRPr="000640D2" w:rsidRDefault="00515A3D" w:rsidP="00A47B99">
      <w:pPr>
        <w:rPr>
          <w:rFonts w:ascii="HG丸ｺﾞｼｯｸM-PRO" w:eastAsia="HG丸ｺﾞｼｯｸM-PRO" w:hAnsi="HG丸ｺﾞｼｯｸM-PRO"/>
          <w:b/>
          <w:sz w:val="36"/>
          <w:szCs w:val="36"/>
          <w:u w:val="thick"/>
        </w:rPr>
      </w:pPr>
    </w:p>
    <w:p w:rsidR="00A47B99" w:rsidRPr="000640D2" w:rsidRDefault="00A47B99" w:rsidP="00A47B99">
      <w:pPr>
        <w:rPr>
          <w:rFonts w:ascii="HG丸ｺﾞｼｯｸM-PRO" w:eastAsia="HG丸ｺﾞｼｯｸM-PRO" w:hAnsi="HG丸ｺﾞｼｯｸM-PRO"/>
          <w:b/>
          <w:sz w:val="36"/>
          <w:szCs w:val="36"/>
          <w:u w:val="thick"/>
        </w:rPr>
      </w:pPr>
      <w:r w:rsidRPr="000640D2">
        <w:rPr>
          <w:rFonts w:ascii="HG丸ｺﾞｼｯｸM-PRO" w:eastAsia="HG丸ｺﾞｼｯｸM-PRO" w:hAnsi="HG丸ｺﾞｼｯｸM-PRO" w:hint="eastAsia"/>
          <w:b/>
          <w:sz w:val="36"/>
          <w:szCs w:val="36"/>
          <w:u w:val="thick"/>
        </w:rPr>
        <w:lastRenderedPageBreak/>
        <w:t xml:space="preserve">４　障害者の現状と問題点　　　　　　　　　　　　　　</w:t>
      </w:r>
    </w:p>
    <w:p w:rsidR="00A47B99" w:rsidRPr="000640D2" w:rsidRDefault="00A47B99" w:rsidP="00A47B99">
      <w:pPr>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（１）</w:t>
      </w:r>
      <w:r w:rsidR="00A976A7" w:rsidRPr="000640D2">
        <w:rPr>
          <w:rFonts w:ascii="HG丸ｺﾞｼｯｸM-PRO" w:eastAsia="HG丸ｺﾞｼｯｸM-PRO" w:hAnsi="HG丸ｺﾞｼｯｸM-PRO" w:hint="eastAsia"/>
          <w:b/>
          <w:sz w:val="28"/>
          <w:szCs w:val="28"/>
        </w:rPr>
        <w:t>障害者への理解促進と</w:t>
      </w:r>
      <w:r w:rsidRPr="000640D2">
        <w:rPr>
          <w:rFonts w:ascii="HG丸ｺﾞｼｯｸM-PRO" w:eastAsia="HG丸ｺﾞｼｯｸM-PRO" w:hAnsi="HG丸ｺﾞｼｯｸM-PRO" w:hint="eastAsia"/>
          <w:b/>
          <w:sz w:val="28"/>
          <w:szCs w:val="28"/>
        </w:rPr>
        <w:t>差別解消</w:t>
      </w:r>
      <w:r w:rsidR="009E750F" w:rsidRPr="000640D2">
        <w:rPr>
          <w:rFonts w:ascii="HG丸ｺﾞｼｯｸM-PRO" w:eastAsia="HG丸ｺﾞｼｯｸM-PRO" w:hAnsi="HG丸ｺﾞｼｯｸM-PRO" w:hint="eastAsia"/>
          <w:b/>
          <w:sz w:val="28"/>
          <w:szCs w:val="28"/>
        </w:rPr>
        <w:t>について</w:t>
      </w: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ア　啓発・広報活動の推進及び差別解消の推進について</w:t>
      </w:r>
    </w:p>
    <w:p w:rsidR="00C118A4" w:rsidRPr="000640D2" w:rsidRDefault="00A47B99"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2A690C" w:rsidRPr="000640D2">
        <w:rPr>
          <w:rFonts w:ascii="HG丸ｺﾞｼｯｸM-PRO" w:eastAsia="HG丸ｺﾞｼｯｸM-PRO" w:hAnsi="HG丸ｺﾞｼｯｸM-PRO" w:hint="eastAsia"/>
          <w:sz w:val="24"/>
          <w:szCs w:val="24"/>
        </w:rPr>
        <w:t xml:space="preserve">　　　</w:t>
      </w:r>
      <w:r w:rsidR="00C118A4" w:rsidRPr="000640D2">
        <w:rPr>
          <w:rFonts w:ascii="HG丸ｺﾞｼｯｸM-PRO" w:eastAsia="HG丸ｺﾞｼｯｸM-PRO" w:hAnsi="HG丸ｺﾞｼｯｸM-PRO" w:hint="eastAsia"/>
          <w:sz w:val="24"/>
          <w:szCs w:val="24"/>
        </w:rPr>
        <w:t>平成２８年４月に「障害者差別解消法」が施行されるとともに、本県では「埼玉県</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共生社会づくり条例」や「埼玉県手話言語条例」が施行されました。</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県では、障害や障害者に関する県民の理解をより一層促進するため、法と条例の趣</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旨を踏まえ、障害を理由とした差別の禁止や合理的配慮の提供、手話を使用しやすい</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環境の整備などについて県民や事業者の理解が進むよう、相談窓口の設置や説明会・</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講習会の開催、様々なリーフレットの配布などを行ってきました。しかし、障害や障</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害者に対する県民の理解が十分に進んでいるとはまだまだ言えず、法で定められた</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「合理的配慮の提供」について、負担に思う事業者も多いという現状があります。</w:t>
      </w:r>
    </w:p>
    <w:p w:rsidR="00C118A4" w:rsidRPr="000640D2" w:rsidRDefault="00C118A4" w:rsidP="00C118A4">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こうした現状を踏まえ、引き続き様々な普及活動を</w:t>
      </w:r>
      <w:r w:rsidR="00F03B0E" w:rsidRPr="000640D2">
        <w:rPr>
          <w:rFonts w:ascii="HG丸ｺﾞｼｯｸM-PRO" w:eastAsia="HG丸ｺﾞｼｯｸM-PRO" w:hAnsi="HG丸ｺﾞｼｯｸM-PRO" w:hint="eastAsia"/>
          <w:sz w:val="24"/>
          <w:szCs w:val="24"/>
        </w:rPr>
        <w:t>行っ</w:t>
      </w:r>
      <w:r w:rsidRPr="000640D2">
        <w:rPr>
          <w:rFonts w:ascii="HG丸ｺﾞｼｯｸM-PRO" w:eastAsia="HG丸ｺﾞｼｯｸM-PRO" w:hAnsi="HG丸ｺﾞｼｯｸM-PRO" w:hint="eastAsia"/>
          <w:sz w:val="24"/>
          <w:szCs w:val="24"/>
        </w:rPr>
        <w:t>ていく必要があります。</w:t>
      </w:r>
    </w:p>
    <w:p w:rsidR="00A47B99" w:rsidRPr="000640D2" w:rsidRDefault="00A47B99" w:rsidP="00A47B99">
      <w:pPr>
        <w:jc w:val="left"/>
        <w:rPr>
          <w:rFonts w:ascii="HG丸ｺﾞｼｯｸM-PRO" w:eastAsia="HG丸ｺﾞｼｯｸM-PRO" w:hAnsi="HG丸ｺﾞｼｯｸM-PRO"/>
          <w:sz w:val="24"/>
          <w:szCs w:val="24"/>
        </w:rPr>
      </w:pP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イ　福祉教育の支援について</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障害者と身近に接する機会のない子</w:t>
      </w:r>
      <w:r w:rsidR="00F03B0E" w:rsidRPr="000640D2">
        <w:rPr>
          <w:rFonts w:ascii="HG丸ｺﾞｼｯｸM-PRO" w:eastAsia="HG丸ｺﾞｼｯｸM-PRO" w:hAnsi="HG丸ｺﾞｼｯｸM-PRO" w:hint="eastAsia"/>
          <w:sz w:val="24"/>
          <w:szCs w:val="24"/>
        </w:rPr>
        <w:t>ども</w:t>
      </w:r>
      <w:r w:rsidRPr="000640D2">
        <w:rPr>
          <w:rFonts w:ascii="HG丸ｺﾞｼｯｸM-PRO" w:eastAsia="HG丸ｺﾞｼｯｸM-PRO" w:hAnsi="HG丸ｺﾞｼｯｸM-PRO" w:hint="eastAsia"/>
          <w:sz w:val="24"/>
          <w:szCs w:val="24"/>
        </w:rPr>
        <w:t>たちが、その多様性や意思尊重について学</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ぶ機会が保障されないこと</w:t>
      </w:r>
      <w:r w:rsidR="00C118A4" w:rsidRPr="000640D2">
        <w:rPr>
          <w:rFonts w:ascii="HG丸ｺﾞｼｯｸM-PRO" w:eastAsia="HG丸ｺﾞｼｯｸM-PRO" w:hAnsi="HG丸ｺﾞｼｯｸM-PRO" w:hint="eastAsia"/>
          <w:sz w:val="24"/>
          <w:szCs w:val="24"/>
        </w:rPr>
        <w:t>によって</w:t>
      </w:r>
      <w:r w:rsidRPr="000640D2">
        <w:rPr>
          <w:rFonts w:ascii="HG丸ｺﾞｼｯｸM-PRO" w:eastAsia="HG丸ｺﾞｼｯｸM-PRO" w:hAnsi="HG丸ｺﾞｼｯｸM-PRO" w:hint="eastAsia"/>
          <w:sz w:val="24"/>
          <w:szCs w:val="24"/>
        </w:rPr>
        <w:t>、障害や障害者に対する差別や偏見に結びついて</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しまう可能性があります。</w:t>
      </w:r>
    </w:p>
    <w:p w:rsidR="003B7447"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このため、</w:t>
      </w:r>
      <w:r w:rsidR="003B7447" w:rsidRPr="000640D2">
        <w:rPr>
          <w:rFonts w:ascii="HG丸ｺﾞｼｯｸM-PRO" w:eastAsia="HG丸ｺﾞｼｯｸM-PRO" w:hAnsi="HG丸ｺﾞｼｯｸM-PRO" w:hint="eastAsia"/>
          <w:sz w:val="24"/>
          <w:szCs w:val="24"/>
        </w:rPr>
        <w:t xml:space="preserve">障害のある子とない子が共に学び合えるよう特別支援学校（支援籍）や　</w:t>
      </w:r>
    </w:p>
    <w:p w:rsidR="003B7447" w:rsidRPr="000640D2" w:rsidRDefault="003B7447"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特別支援学級との交流を進めるとともに</w:t>
      </w:r>
      <w:r w:rsidR="007158C2" w:rsidRPr="000640D2">
        <w:rPr>
          <w:rFonts w:ascii="HG丸ｺﾞｼｯｸM-PRO" w:eastAsia="HG丸ｺﾞｼｯｸM-PRO" w:hAnsi="HG丸ｺﾞｼｯｸM-PRO" w:hint="eastAsia"/>
          <w:sz w:val="24"/>
          <w:szCs w:val="24"/>
        </w:rPr>
        <w:t>「障害体験型」の福祉教育</w:t>
      </w:r>
      <w:r w:rsidRPr="000640D2">
        <w:rPr>
          <w:rFonts w:ascii="HG丸ｺﾞｼｯｸM-PRO" w:eastAsia="HG丸ｺﾞｼｯｸM-PRO" w:hAnsi="HG丸ｺﾞｼｯｸM-PRO" w:hint="eastAsia"/>
          <w:sz w:val="24"/>
          <w:szCs w:val="24"/>
        </w:rPr>
        <w:t>に加えて、</w:t>
      </w:r>
      <w:r w:rsidR="007158C2" w:rsidRPr="000640D2">
        <w:rPr>
          <w:rFonts w:ascii="HG丸ｺﾞｼｯｸM-PRO" w:eastAsia="HG丸ｺﾞｼｯｸM-PRO" w:hAnsi="HG丸ｺﾞｼｯｸM-PRO" w:hint="eastAsia"/>
          <w:sz w:val="24"/>
          <w:szCs w:val="24"/>
        </w:rPr>
        <w:t>障害当</w:t>
      </w:r>
      <w:r w:rsidRPr="000640D2">
        <w:rPr>
          <w:rFonts w:ascii="HG丸ｺﾞｼｯｸM-PRO" w:eastAsia="HG丸ｺﾞｼｯｸM-PRO" w:hAnsi="HG丸ｺﾞｼｯｸM-PRO" w:hint="eastAsia"/>
          <w:sz w:val="24"/>
          <w:szCs w:val="24"/>
        </w:rPr>
        <w:t xml:space="preserve">　</w:t>
      </w:r>
    </w:p>
    <w:p w:rsidR="00A47B99" w:rsidRPr="000640D2" w:rsidRDefault="003B7447"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158C2" w:rsidRPr="000640D2">
        <w:rPr>
          <w:rFonts w:ascii="HG丸ｺﾞｼｯｸM-PRO" w:eastAsia="HG丸ｺﾞｼｯｸM-PRO" w:hAnsi="HG丸ｺﾞｼｯｸM-PRO" w:hint="eastAsia"/>
          <w:sz w:val="24"/>
          <w:szCs w:val="24"/>
        </w:rPr>
        <w:t>事者を講師とする福祉教育も積極的に進めていく必要があります</w:t>
      </w:r>
      <w:r w:rsidR="00A47B99" w:rsidRPr="000640D2">
        <w:rPr>
          <w:rFonts w:ascii="HG丸ｺﾞｼｯｸM-PRO" w:eastAsia="HG丸ｺﾞｼｯｸM-PRO" w:hAnsi="HG丸ｺﾞｼｯｸM-PRO" w:hint="eastAsia"/>
          <w:sz w:val="24"/>
          <w:szCs w:val="24"/>
        </w:rPr>
        <w:t xml:space="preserve">。　　　　</w:t>
      </w:r>
    </w:p>
    <w:p w:rsidR="00B022AD" w:rsidRPr="000640D2" w:rsidRDefault="00B022AD" w:rsidP="00A47B99">
      <w:pPr>
        <w:jc w:val="left"/>
        <w:rPr>
          <w:rFonts w:ascii="HG丸ｺﾞｼｯｸM-PRO" w:eastAsia="HG丸ｺﾞｼｯｸM-PRO" w:hAnsi="HG丸ｺﾞｼｯｸM-PRO"/>
          <w:b/>
          <w:sz w:val="24"/>
          <w:szCs w:val="24"/>
        </w:rPr>
      </w:pP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 xml:space="preserve">ウ　</w:t>
      </w:r>
      <w:r w:rsidR="005B2BC3" w:rsidRPr="000640D2">
        <w:rPr>
          <w:rFonts w:ascii="HG丸ｺﾞｼｯｸM-PRO" w:eastAsia="HG丸ｺﾞｼｯｸM-PRO" w:hAnsi="HG丸ｺﾞｼｯｸM-PRO" w:hint="eastAsia"/>
          <w:b/>
          <w:sz w:val="24"/>
          <w:szCs w:val="24"/>
          <w:u w:val="single"/>
        </w:rPr>
        <w:t>権利擁護の取組の充実</w:t>
      </w:r>
      <w:r w:rsidRPr="000640D2">
        <w:rPr>
          <w:rFonts w:ascii="HG丸ｺﾞｼｯｸM-PRO" w:eastAsia="HG丸ｺﾞｼｯｸM-PRO" w:hAnsi="HG丸ｺﾞｼｯｸM-PRO" w:hint="eastAsia"/>
          <w:b/>
          <w:sz w:val="24"/>
          <w:szCs w:val="24"/>
          <w:u w:val="single"/>
        </w:rPr>
        <w:t>について</w:t>
      </w:r>
    </w:p>
    <w:p w:rsidR="00AD247F" w:rsidRPr="000640D2" w:rsidRDefault="00A47B99"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DF4FAC" w:rsidRPr="000640D2">
        <w:rPr>
          <w:rFonts w:ascii="HG丸ｺﾞｼｯｸM-PRO" w:eastAsia="HG丸ｺﾞｼｯｸM-PRO" w:hAnsi="HG丸ｺﾞｼｯｸM-PRO" w:hint="eastAsia"/>
          <w:sz w:val="24"/>
          <w:szCs w:val="24"/>
        </w:rPr>
        <w:t>障害者への虐待件数は、養護者と施設職員による虐待の双方とも増加傾向にあ</w:t>
      </w:r>
      <w:r w:rsidR="007158C2" w:rsidRPr="000640D2">
        <w:rPr>
          <w:rFonts w:ascii="HG丸ｺﾞｼｯｸM-PRO" w:eastAsia="HG丸ｺﾞｼｯｸM-PRO" w:hAnsi="HG丸ｺﾞｼｯｸM-PRO" w:hint="eastAsia"/>
          <w:sz w:val="24"/>
          <w:szCs w:val="24"/>
        </w:rPr>
        <w:t>り</w:t>
      </w:r>
      <w:r w:rsidR="00DF4FAC" w:rsidRPr="000640D2">
        <w:rPr>
          <w:rFonts w:ascii="HG丸ｺﾞｼｯｸM-PRO" w:eastAsia="HG丸ｺﾞｼｯｸM-PRO" w:hAnsi="HG丸ｺﾞｼｯｸM-PRO" w:hint="eastAsia"/>
          <w:sz w:val="24"/>
          <w:szCs w:val="24"/>
        </w:rPr>
        <w:t>ま</w:t>
      </w:r>
      <w:r w:rsidR="00AD247F" w:rsidRPr="000640D2">
        <w:rPr>
          <w:rFonts w:ascii="HG丸ｺﾞｼｯｸM-PRO" w:eastAsia="HG丸ｺﾞｼｯｸM-PRO" w:hAnsi="HG丸ｺﾞｼｯｸM-PRO" w:hint="eastAsia"/>
          <w:sz w:val="24"/>
          <w:szCs w:val="24"/>
        </w:rPr>
        <w:t xml:space="preserve">　</w:t>
      </w:r>
    </w:p>
    <w:p w:rsidR="00E474B7" w:rsidRPr="000640D2" w:rsidRDefault="00AD247F"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DF4FAC" w:rsidRPr="000640D2">
        <w:rPr>
          <w:rFonts w:ascii="HG丸ｺﾞｼｯｸM-PRO" w:eastAsia="HG丸ｺﾞｼｯｸM-PRO" w:hAnsi="HG丸ｺﾞｼｯｸM-PRO" w:hint="eastAsia"/>
          <w:sz w:val="24"/>
          <w:szCs w:val="24"/>
        </w:rPr>
        <w:t>す。</w:t>
      </w:r>
      <w:r w:rsidR="00E474B7" w:rsidRPr="000640D2">
        <w:rPr>
          <w:rFonts w:ascii="HG丸ｺﾞｼｯｸM-PRO" w:eastAsia="HG丸ｺﾞｼｯｸM-PRO" w:hAnsi="HG丸ｺﾞｼｯｸM-PRO" w:hint="eastAsia"/>
          <w:sz w:val="24"/>
          <w:szCs w:val="24"/>
        </w:rPr>
        <w:t>厚生労働省</w:t>
      </w:r>
      <w:r w:rsidR="007158C2" w:rsidRPr="000640D2">
        <w:rPr>
          <w:rFonts w:ascii="HG丸ｺﾞｼｯｸM-PRO" w:eastAsia="HG丸ｺﾞｼｯｸM-PRO" w:hAnsi="HG丸ｺﾞｼｯｸM-PRO" w:hint="eastAsia"/>
          <w:sz w:val="24"/>
          <w:szCs w:val="24"/>
        </w:rPr>
        <w:t>の調査によると、障害者福祉施設の生活支援員のほか設置者など</w:t>
      </w:r>
      <w:r w:rsidR="00AB48E5" w:rsidRPr="000640D2">
        <w:rPr>
          <w:rFonts w:ascii="HG丸ｺﾞｼｯｸM-PRO" w:eastAsia="HG丸ｺﾞｼｯｸM-PRO" w:hAnsi="HG丸ｺﾞｼｯｸM-PRO" w:hint="eastAsia"/>
          <w:sz w:val="24"/>
          <w:szCs w:val="24"/>
        </w:rPr>
        <w:t>管理</w:t>
      </w:r>
      <w:r w:rsidR="00E474B7" w:rsidRPr="000640D2">
        <w:rPr>
          <w:rFonts w:ascii="HG丸ｺﾞｼｯｸM-PRO" w:eastAsia="HG丸ｺﾞｼｯｸM-PRO" w:hAnsi="HG丸ｺﾞｼｯｸM-PRO" w:hint="eastAsia"/>
          <w:sz w:val="24"/>
          <w:szCs w:val="24"/>
        </w:rPr>
        <w:t xml:space="preserve">　</w:t>
      </w:r>
    </w:p>
    <w:p w:rsidR="00B022AD" w:rsidRPr="000640D2" w:rsidRDefault="00E474B7"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B48E5" w:rsidRPr="000640D2">
        <w:rPr>
          <w:rFonts w:ascii="HG丸ｺﾞｼｯｸM-PRO" w:eastAsia="HG丸ｺﾞｼｯｸM-PRO" w:hAnsi="HG丸ｺﾞｼｯｸM-PRO" w:hint="eastAsia"/>
          <w:sz w:val="24"/>
          <w:szCs w:val="24"/>
        </w:rPr>
        <w:t>する立場にある者</w:t>
      </w:r>
      <w:r w:rsidR="007158C2" w:rsidRPr="000640D2">
        <w:rPr>
          <w:rFonts w:ascii="HG丸ｺﾞｼｯｸM-PRO" w:eastAsia="HG丸ｺﾞｼｯｸM-PRO" w:hAnsi="HG丸ｺﾞｼｯｸM-PRO" w:hint="eastAsia"/>
          <w:sz w:val="24"/>
          <w:szCs w:val="24"/>
        </w:rPr>
        <w:t>が加害者になるケースが増えて</w:t>
      </w:r>
      <w:r w:rsidR="00C118A4" w:rsidRPr="000640D2">
        <w:rPr>
          <w:rFonts w:ascii="HG丸ｺﾞｼｯｸM-PRO" w:eastAsia="HG丸ｺﾞｼｯｸM-PRO" w:hAnsi="HG丸ｺﾞｼｯｸM-PRO" w:hint="eastAsia"/>
          <w:sz w:val="24"/>
          <w:szCs w:val="24"/>
        </w:rPr>
        <w:t>い</w:t>
      </w:r>
      <w:r w:rsidR="007158C2" w:rsidRPr="000640D2">
        <w:rPr>
          <w:rFonts w:ascii="HG丸ｺﾞｼｯｸM-PRO" w:eastAsia="HG丸ｺﾞｼｯｸM-PRO" w:hAnsi="HG丸ｺﾞｼｯｸM-PRO" w:hint="eastAsia"/>
          <w:sz w:val="24"/>
          <w:szCs w:val="24"/>
        </w:rPr>
        <w:t>ます。</w:t>
      </w:r>
    </w:p>
    <w:p w:rsidR="00CF4319" w:rsidRPr="000640D2" w:rsidRDefault="007158C2"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県としては、</w:t>
      </w:r>
      <w:r w:rsidR="00B022AD" w:rsidRPr="000640D2">
        <w:rPr>
          <w:rFonts w:ascii="HG丸ｺﾞｼｯｸM-PRO" w:eastAsia="HG丸ｺﾞｼｯｸM-PRO" w:hAnsi="HG丸ｺﾞｼｯｸM-PRO" w:hint="eastAsia"/>
          <w:sz w:val="24"/>
          <w:szCs w:val="24"/>
        </w:rPr>
        <w:t>行政職員や施設職員に対する虐待防止研修を一層充実させる必要があ</w:t>
      </w:r>
      <w:r w:rsidR="00CF4319" w:rsidRPr="000640D2">
        <w:rPr>
          <w:rFonts w:ascii="HG丸ｺﾞｼｯｸM-PRO" w:eastAsia="HG丸ｺﾞｼｯｸM-PRO" w:hAnsi="HG丸ｺﾞｼｯｸM-PRO" w:hint="eastAsia"/>
          <w:sz w:val="24"/>
          <w:szCs w:val="24"/>
        </w:rPr>
        <w:t xml:space="preserve">　</w:t>
      </w:r>
    </w:p>
    <w:p w:rsidR="00CD465C" w:rsidRPr="000640D2" w:rsidRDefault="00CF4319"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022AD" w:rsidRPr="000640D2">
        <w:rPr>
          <w:rFonts w:ascii="HG丸ｺﾞｼｯｸM-PRO" w:eastAsia="HG丸ｺﾞｼｯｸM-PRO" w:hAnsi="HG丸ｺﾞｼｯｸM-PRO" w:hint="eastAsia"/>
          <w:sz w:val="24"/>
          <w:szCs w:val="24"/>
        </w:rPr>
        <w:t>ります。</w:t>
      </w:r>
    </w:p>
    <w:p w:rsidR="00E474B7" w:rsidRPr="000640D2" w:rsidRDefault="00CD465C"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B022AD" w:rsidRPr="000640D2">
        <w:rPr>
          <w:rFonts w:ascii="HG丸ｺﾞｼｯｸM-PRO" w:eastAsia="HG丸ｺﾞｼｯｸM-PRO" w:hAnsi="HG丸ｺﾞｼｯｸM-PRO" w:hint="eastAsia"/>
          <w:sz w:val="24"/>
          <w:szCs w:val="24"/>
        </w:rPr>
        <w:t xml:space="preserve">　また、</w:t>
      </w:r>
      <w:r w:rsidR="00A83757" w:rsidRPr="000640D2">
        <w:rPr>
          <w:rFonts w:ascii="HG丸ｺﾞｼｯｸM-PRO" w:eastAsia="HG丸ｺﾞｼｯｸM-PRO" w:hAnsi="HG丸ｺﾞｼｯｸM-PRO" w:hint="eastAsia"/>
          <w:sz w:val="24"/>
          <w:szCs w:val="24"/>
        </w:rPr>
        <w:t>虐待の早期発見・早期対応の</w:t>
      </w:r>
      <w:r w:rsidR="00B022AD" w:rsidRPr="000640D2">
        <w:rPr>
          <w:rFonts w:ascii="HG丸ｺﾞｼｯｸM-PRO" w:eastAsia="HG丸ｺﾞｼｯｸM-PRO" w:hAnsi="HG丸ｺﾞｼｯｸM-PRO" w:hint="eastAsia"/>
          <w:sz w:val="24"/>
          <w:szCs w:val="24"/>
        </w:rPr>
        <w:t>ため、</w:t>
      </w:r>
      <w:r w:rsidR="007158C2" w:rsidRPr="000640D2">
        <w:rPr>
          <w:rFonts w:ascii="HG丸ｺﾞｼｯｸM-PRO" w:eastAsia="HG丸ｺﾞｼｯｸM-PRO" w:hAnsi="HG丸ｺﾞｼｯｸM-PRO" w:hint="eastAsia"/>
          <w:sz w:val="24"/>
          <w:szCs w:val="24"/>
        </w:rPr>
        <w:t>「埼玉県虐待禁止条例」の制定</w:t>
      </w:r>
      <w:r w:rsidR="00F03B0E" w:rsidRPr="000640D2">
        <w:rPr>
          <w:rFonts w:ascii="HG丸ｺﾞｼｯｸM-PRO" w:eastAsia="HG丸ｺﾞｼｯｸM-PRO" w:hAnsi="HG丸ｺﾞｼｯｸM-PRO" w:hint="eastAsia"/>
          <w:sz w:val="24"/>
          <w:szCs w:val="24"/>
        </w:rPr>
        <w:t>（平成</w:t>
      </w:r>
      <w:r w:rsidR="00E474B7" w:rsidRPr="000640D2">
        <w:rPr>
          <w:rFonts w:ascii="HG丸ｺﾞｼｯｸM-PRO" w:eastAsia="HG丸ｺﾞｼｯｸM-PRO" w:hAnsi="HG丸ｺﾞｼｯｸM-PRO" w:hint="eastAsia"/>
          <w:sz w:val="24"/>
          <w:szCs w:val="24"/>
        </w:rPr>
        <w:t xml:space="preserve">　　</w:t>
      </w:r>
    </w:p>
    <w:p w:rsidR="00E474B7" w:rsidRPr="000640D2" w:rsidRDefault="00E474B7"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F03B0E" w:rsidRPr="000640D2">
        <w:rPr>
          <w:rFonts w:ascii="HG丸ｺﾞｼｯｸM-PRO" w:eastAsia="HG丸ｺﾞｼｯｸM-PRO" w:hAnsi="HG丸ｺﾞｼｯｸM-PRO" w:hint="eastAsia"/>
          <w:sz w:val="24"/>
          <w:szCs w:val="24"/>
        </w:rPr>
        <w:t>２９年）</w:t>
      </w:r>
      <w:r w:rsidR="007158C2" w:rsidRPr="000640D2">
        <w:rPr>
          <w:rFonts w:ascii="HG丸ｺﾞｼｯｸM-PRO" w:eastAsia="HG丸ｺﾞｼｯｸM-PRO" w:hAnsi="HG丸ｺﾞｼｯｸM-PRO" w:hint="eastAsia"/>
          <w:sz w:val="24"/>
          <w:szCs w:val="24"/>
        </w:rPr>
        <w:t>により設置された埼玉県虐待</w:t>
      </w:r>
      <w:r w:rsidR="00E84D82" w:rsidRPr="000640D2">
        <w:rPr>
          <w:rFonts w:ascii="HG丸ｺﾞｼｯｸM-PRO" w:eastAsia="HG丸ｺﾞｼｯｸM-PRO" w:hAnsi="HG丸ｺﾞｼｯｸM-PRO" w:hint="eastAsia"/>
          <w:sz w:val="24"/>
          <w:szCs w:val="24"/>
        </w:rPr>
        <w:t>通報</w:t>
      </w:r>
      <w:r w:rsidR="007158C2" w:rsidRPr="000640D2">
        <w:rPr>
          <w:rFonts w:ascii="HG丸ｺﾞｼｯｸM-PRO" w:eastAsia="HG丸ｺﾞｼｯｸM-PRO" w:hAnsi="HG丸ｺﾞｼｯｸM-PRO" w:hint="eastAsia"/>
          <w:sz w:val="24"/>
          <w:szCs w:val="24"/>
        </w:rPr>
        <w:t>ダイヤルを県民により普及させるため</w:t>
      </w:r>
      <w:r w:rsidR="00C118A4" w:rsidRPr="000640D2">
        <w:rPr>
          <w:rFonts w:ascii="HG丸ｺﾞｼｯｸM-PRO" w:eastAsia="HG丸ｺﾞｼｯｸM-PRO" w:hAnsi="HG丸ｺﾞｼｯｸM-PRO" w:hint="eastAsia"/>
          <w:sz w:val="24"/>
          <w:szCs w:val="24"/>
        </w:rPr>
        <w:t>、引</w:t>
      </w:r>
      <w:r w:rsidRPr="000640D2">
        <w:rPr>
          <w:rFonts w:ascii="HG丸ｺﾞｼｯｸM-PRO" w:eastAsia="HG丸ｺﾞｼｯｸM-PRO" w:hAnsi="HG丸ｺﾞｼｯｸM-PRO" w:hint="eastAsia"/>
          <w:sz w:val="24"/>
          <w:szCs w:val="24"/>
        </w:rPr>
        <w:t xml:space="preserve">　</w:t>
      </w:r>
    </w:p>
    <w:p w:rsidR="00DF4FAC" w:rsidRPr="000640D2" w:rsidRDefault="00E474B7" w:rsidP="00B022AD">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C118A4" w:rsidRPr="000640D2">
        <w:rPr>
          <w:rFonts w:ascii="HG丸ｺﾞｼｯｸM-PRO" w:eastAsia="HG丸ｺﾞｼｯｸM-PRO" w:hAnsi="HG丸ｺﾞｼｯｸM-PRO" w:hint="eastAsia"/>
          <w:sz w:val="24"/>
          <w:szCs w:val="24"/>
        </w:rPr>
        <w:t>き続き</w:t>
      </w:r>
      <w:r w:rsidR="00B022AD" w:rsidRPr="000640D2">
        <w:rPr>
          <w:rFonts w:ascii="HG丸ｺﾞｼｯｸM-PRO" w:eastAsia="HG丸ｺﾞｼｯｸM-PRO" w:hAnsi="HG丸ｺﾞｼｯｸM-PRO" w:hint="eastAsia"/>
          <w:sz w:val="24"/>
          <w:szCs w:val="24"/>
        </w:rPr>
        <w:t>広報</w:t>
      </w:r>
      <w:r w:rsidR="00C118A4" w:rsidRPr="000640D2">
        <w:rPr>
          <w:rFonts w:ascii="HG丸ｺﾞｼｯｸM-PRO" w:eastAsia="HG丸ｺﾞｼｯｸM-PRO" w:hAnsi="HG丸ｺﾞｼｯｸM-PRO" w:hint="eastAsia"/>
          <w:sz w:val="24"/>
          <w:szCs w:val="24"/>
        </w:rPr>
        <w:t>に努める</w:t>
      </w:r>
      <w:r w:rsidR="007158C2" w:rsidRPr="000640D2">
        <w:rPr>
          <w:rFonts w:ascii="HG丸ｺﾞｼｯｸM-PRO" w:eastAsia="HG丸ｺﾞｼｯｸM-PRO" w:hAnsi="HG丸ｺﾞｼｯｸM-PRO" w:hint="eastAsia"/>
          <w:sz w:val="24"/>
          <w:szCs w:val="24"/>
        </w:rPr>
        <w:t>必要</w:t>
      </w:r>
      <w:r w:rsidR="00B022AD" w:rsidRPr="000640D2">
        <w:rPr>
          <w:rFonts w:ascii="HG丸ｺﾞｼｯｸM-PRO" w:eastAsia="HG丸ｺﾞｼｯｸM-PRO" w:hAnsi="HG丸ｺﾞｼｯｸM-PRO" w:hint="eastAsia"/>
          <w:sz w:val="24"/>
          <w:szCs w:val="24"/>
        </w:rPr>
        <w:t>があります。</w:t>
      </w:r>
    </w:p>
    <w:p w:rsidR="00A47B99" w:rsidRPr="000640D2" w:rsidRDefault="00A47B99" w:rsidP="00A47B99">
      <w:pPr>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（２）障害者の地域生活</w:t>
      </w:r>
      <w:r w:rsidR="00C118A4" w:rsidRPr="000640D2">
        <w:rPr>
          <w:rFonts w:ascii="HG丸ｺﾞｼｯｸM-PRO" w:eastAsia="HG丸ｺﾞｼｯｸM-PRO" w:hAnsi="HG丸ｺﾞｼｯｸM-PRO" w:hint="eastAsia"/>
          <w:b/>
          <w:sz w:val="28"/>
          <w:szCs w:val="28"/>
        </w:rPr>
        <w:t>の充実</w:t>
      </w:r>
      <w:r w:rsidRPr="000640D2">
        <w:rPr>
          <w:rFonts w:ascii="HG丸ｺﾞｼｯｸM-PRO" w:eastAsia="HG丸ｺﾞｼｯｸM-PRO" w:hAnsi="HG丸ｺﾞｼｯｸM-PRO" w:hint="eastAsia"/>
          <w:b/>
          <w:sz w:val="28"/>
          <w:szCs w:val="28"/>
        </w:rPr>
        <w:t>と社会参加について</w:t>
      </w: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ア　地域生活の支援について</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障害者が地域生活を送る上で</w:t>
      </w:r>
      <w:r w:rsidR="00C118A4" w:rsidRPr="000640D2">
        <w:rPr>
          <w:rFonts w:ascii="HG丸ｺﾞｼｯｸM-PRO" w:eastAsia="HG丸ｺﾞｼｯｸM-PRO" w:hAnsi="HG丸ｺﾞｼｯｸM-PRO" w:hint="eastAsia"/>
          <w:sz w:val="24"/>
          <w:szCs w:val="24"/>
        </w:rPr>
        <w:t>、相談支援は</w:t>
      </w:r>
      <w:r w:rsidRPr="000640D2">
        <w:rPr>
          <w:rFonts w:ascii="HG丸ｺﾞｼｯｸM-PRO" w:eastAsia="HG丸ｺﾞｼｯｸM-PRO" w:hAnsi="HG丸ｺﾞｼｯｸM-PRO" w:hint="eastAsia"/>
          <w:sz w:val="24"/>
          <w:szCs w:val="24"/>
        </w:rPr>
        <w:t>障害者やその家族を地域の人々や制度に</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繋げていく</w:t>
      </w:r>
      <w:r w:rsidR="00C118A4" w:rsidRPr="000640D2">
        <w:rPr>
          <w:rFonts w:ascii="HG丸ｺﾞｼｯｸM-PRO" w:eastAsia="HG丸ｺﾞｼｯｸM-PRO" w:hAnsi="HG丸ｺﾞｼｯｸM-PRO" w:hint="eastAsia"/>
          <w:sz w:val="24"/>
          <w:szCs w:val="24"/>
        </w:rPr>
        <w:t>極めて重要な</w:t>
      </w:r>
      <w:r w:rsidRPr="000640D2">
        <w:rPr>
          <w:rFonts w:ascii="HG丸ｺﾞｼｯｸM-PRO" w:eastAsia="HG丸ｺﾞｼｯｸM-PRO" w:hAnsi="HG丸ｺﾞｼｯｸM-PRO" w:hint="eastAsia"/>
          <w:sz w:val="24"/>
          <w:szCs w:val="24"/>
        </w:rPr>
        <w:t>役割を担っています。</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しかし、相談支援が行われても地域移行に結びついていないという現状や、行政と</w:t>
      </w:r>
    </w:p>
    <w:p w:rsidR="00AB48E5"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lastRenderedPageBreak/>
        <w:t xml:space="preserve">　　　民間、各種相談窓口、</w:t>
      </w:r>
      <w:r w:rsidR="00AB48E5" w:rsidRPr="000640D2">
        <w:rPr>
          <w:rFonts w:ascii="HG丸ｺﾞｼｯｸM-PRO" w:eastAsia="HG丸ｺﾞｼｯｸM-PRO" w:hAnsi="HG丸ｺﾞｼｯｸM-PRO" w:hint="eastAsia"/>
          <w:sz w:val="24"/>
          <w:szCs w:val="24"/>
        </w:rPr>
        <w:t>一人の障害者に関わる相談員間の</w:t>
      </w:r>
      <w:r w:rsidRPr="000640D2">
        <w:rPr>
          <w:rFonts w:ascii="HG丸ｺﾞｼｯｸM-PRO" w:eastAsia="HG丸ｺﾞｼｯｸM-PRO" w:hAnsi="HG丸ｺﾞｼｯｸM-PRO" w:hint="eastAsia"/>
          <w:sz w:val="24"/>
          <w:szCs w:val="24"/>
        </w:rPr>
        <w:t>連携にも大きな課題があり、</w:t>
      </w:r>
      <w:r w:rsidR="00AB48E5" w:rsidRPr="000640D2">
        <w:rPr>
          <w:rFonts w:ascii="HG丸ｺﾞｼｯｸM-PRO" w:eastAsia="HG丸ｺﾞｼｯｸM-PRO" w:hAnsi="HG丸ｺﾞｼｯｸM-PRO" w:hint="eastAsia"/>
          <w:sz w:val="24"/>
          <w:szCs w:val="24"/>
        </w:rPr>
        <w:t xml:space="preserve">　</w:t>
      </w:r>
    </w:p>
    <w:p w:rsidR="00E474B7" w:rsidRPr="000640D2" w:rsidRDefault="00AB48E5"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E474B7"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県として相談支援サービスを提供していく上での基盤となる相談システムを構築し</w:t>
      </w:r>
      <w:r w:rsidR="00E474B7" w:rsidRPr="000640D2">
        <w:rPr>
          <w:rFonts w:ascii="HG丸ｺﾞｼｯｸM-PRO" w:eastAsia="HG丸ｺﾞｼｯｸM-PRO" w:hAnsi="HG丸ｺﾞｼｯｸM-PRO" w:hint="eastAsia"/>
          <w:sz w:val="24"/>
          <w:szCs w:val="24"/>
        </w:rPr>
        <w:t xml:space="preserve">　　</w:t>
      </w:r>
    </w:p>
    <w:p w:rsidR="002A690C" w:rsidRPr="000640D2" w:rsidRDefault="00E474B7"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ていく必要があります。</w:t>
      </w:r>
    </w:p>
    <w:p w:rsidR="006B49A3"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また、福祉</w:t>
      </w:r>
      <w:r w:rsidR="006B49A3" w:rsidRPr="000640D2">
        <w:rPr>
          <w:rFonts w:ascii="HG丸ｺﾞｼｯｸM-PRO" w:eastAsia="HG丸ｺﾞｼｯｸM-PRO" w:hAnsi="HG丸ｺﾞｼｯｸM-PRO" w:hint="eastAsia"/>
          <w:sz w:val="24"/>
          <w:szCs w:val="24"/>
        </w:rPr>
        <w:t>サービス</w:t>
      </w:r>
      <w:r w:rsidRPr="000640D2">
        <w:rPr>
          <w:rFonts w:ascii="HG丸ｺﾞｼｯｸM-PRO" w:eastAsia="HG丸ｺﾞｼｯｸM-PRO" w:hAnsi="HG丸ｺﾞｼｯｸM-PRO" w:hint="eastAsia"/>
          <w:sz w:val="24"/>
          <w:szCs w:val="24"/>
        </w:rPr>
        <w:t>を支える人材の不足やサービスの質の低下に伴う様々な問題が</w:t>
      </w:r>
    </w:p>
    <w:p w:rsidR="00C118A4" w:rsidRPr="000640D2" w:rsidRDefault="006B49A3"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2A690C" w:rsidRPr="000640D2">
        <w:rPr>
          <w:rFonts w:ascii="HG丸ｺﾞｼｯｸM-PRO" w:eastAsia="HG丸ｺﾞｼｯｸM-PRO" w:hAnsi="HG丸ｺﾞｼｯｸM-PRO" w:hint="eastAsia"/>
          <w:sz w:val="24"/>
          <w:szCs w:val="24"/>
        </w:rPr>
        <w:t>発生しており、福祉</w:t>
      </w:r>
      <w:r w:rsidRPr="000640D2">
        <w:rPr>
          <w:rFonts w:ascii="HG丸ｺﾞｼｯｸM-PRO" w:eastAsia="HG丸ｺﾞｼｯｸM-PRO" w:hAnsi="HG丸ｺﾞｼｯｸM-PRO" w:hint="eastAsia"/>
          <w:sz w:val="24"/>
          <w:szCs w:val="24"/>
        </w:rPr>
        <w:t>サービス</w:t>
      </w:r>
      <w:r w:rsidR="002A690C" w:rsidRPr="000640D2">
        <w:rPr>
          <w:rFonts w:ascii="HG丸ｺﾞｼｯｸM-PRO" w:eastAsia="HG丸ｺﾞｼｯｸM-PRO" w:hAnsi="HG丸ｺﾞｼｯｸM-PRO" w:hint="eastAsia"/>
          <w:sz w:val="24"/>
          <w:szCs w:val="24"/>
        </w:rPr>
        <w:t>を支える人材確保及び人材の育成が喫緊の課題となって</w:t>
      </w:r>
    </w:p>
    <w:p w:rsidR="00A47B99" w:rsidRPr="000640D2" w:rsidRDefault="00C118A4"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2A690C" w:rsidRPr="000640D2">
        <w:rPr>
          <w:rFonts w:ascii="HG丸ｺﾞｼｯｸM-PRO" w:eastAsia="HG丸ｺﾞｼｯｸM-PRO" w:hAnsi="HG丸ｺﾞｼｯｸM-PRO" w:hint="eastAsia"/>
          <w:sz w:val="24"/>
          <w:szCs w:val="24"/>
        </w:rPr>
        <w:t>います。</w:t>
      </w:r>
    </w:p>
    <w:p w:rsidR="00A47B99" w:rsidRPr="000640D2" w:rsidRDefault="00A47B99" w:rsidP="00A47B99">
      <w:pPr>
        <w:jc w:val="left"/>
        <w:rPr>
          <w:rFonts w:ascii="HG丸ｺﾞｼｯｸM-PRO" w:eastAsia="HG丸ｺﾞｼｯｸM-PRO" w:hAnsi="HG丸ｺﾞｼｯｸM-PRO"/>
          <w:sz w:val="24"/>
          <w:szCs w:val="24"/>
        </w:rPr>
      </w:pP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イ　日中活動の場の確保について</w:t>
      </w:r>
    </w:p>
    <w:p w:rsidR="002A690C"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障害者</w:t>
      </w:r>
      <w:r w:rsidR="002A690C" w:rsidRPr="000640D2">
        <w:rPr>
          <w:rFonts w:ascii="HG丸ｺﾞｼｯｸM-PRO" w:eastAsia="HG丸ｺﾞｼｯｸM-PRO" w:hAnsi="HG丸ｺﾞｼｯｸM-PRO" w:hint="eastAsia"/>
          <w:sz w:val="24"/>
          <w:szCs w:val="24"/>
        </w:rPr>
        <w:t>の自立を促し、地域で充実した生活を送れるよう、日中活動の場を確保した</w:t>
      </w:r>
    </w:p>
    <w:p w:rsidR="00A47B99"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り、障害児に対して療育を行うための場を確保することが</w:t>
      </w:r>
      <w:r w:rsidR="00A47B99" w:rsidRPr="000640D2">
        <w:rPr>
          <w:rFonts w:ascii="HG丸ｺﾞｼｯｸM-PRO" w:eastAsia="HG丸ｺﾞｼｯｸM-PRO" w:hAnsi="HG丸ｺﾞｼｯｸM-PRO" w:hint="eastAsia"/>
          <w:sz w:val="24"/>
          <w:szCs w:val="24"/>
        </w:rPr>
        <w:t>重要となります。</w:t>
      </w:r>
    </w:p>
    <w:p w:rsidR="002A690C"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県内では生活介護事業所</w:t>
      </w:r>
      <w:r w:rsidR="002A690C" w:rsidRPr="000640D2">
        <w:rPr>
          <w:rFonts w:ascii="HG丸ｺﾞｼｯｸM-PRO" w:eastAsia="HG丸ｺﾞｼｯｸM-PRO" w:hAnsi="HG丸ｺﾞｼｯｸM-PRO" w:hint="eastAsia"/>
          <w:sz w:val="24"/>
          <w:szCs w:val="24"/>
        </w:rPr>
        <w:t>や障害児通所支援事業所など</w:t>
      </w:r>
      <w:r w:rsidRPr="000640D2">
        <w:rPr>
          <w:rFonts w:ascii="HG丸ｺﾞｼｯｸM-PRO" w:eastAsia="HG丸ｺﾞｼｯｸM-PRO" w:hAnsi="HG丸ｺﾞｼｯｸM-PRO" w:hint="eastAsia"/>
          <w:sz w:val="24"/>
          <w:szCs w:val="24"/>
        </w:rPr>
        <w:t>が増えてい</w:t>
      </w:r>
      <w:r w:rsidR="0020633C" w:rsidRPr="000640D2">
        <w:rPr>
          <w:rFonts w:ascii="HG丸ｺﾞｼｯｸM-PRO" w:eastAsia="HG丸ｺﾞｼｯｸM-PRO" w:hAnsi="HG丸ｺﾞｼｯｸM-PRO" w:hint="eastAsia"/>
          <w:sz w:val="24"/>
          <w:szCs w:val="24"/>
        </w:rPr>
        <w:t>ます</w:t>
      </w:r>
      <w:r w:rsidRPr="000640D2">
        <w:rPr>
          <w:rFonts w:ascii="HG丸ｺﾞｼｯｸM-PRO" w:eastAsia="HG丸ｺﾞｼｯｸM-PRO" w:hAnsi="HG丸ｺﾞｼｯｸM-PRO" w:hint="eastAsia"/>
          <w:sz w:val="24"/>
          <w:szCs w:val="24"/>
        </w:rPr>
        <w:t>が、利用者の</w:t>
      </w:r>
    </w:p>
    <w:p w:rsidR="00AB48E5"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中には</w:t>
      </w:r>
      <w:r w:rsidRPr="000640D2">
        <w:rPr>
          <w:rFonts w:ascii="HG丸ｺﾞｼｯｸM-PRO" w:eastAsia="HG丸ｺﾞｼｯｸM-PRO" w:hAnsi="HG丸ｺﾞｼｯｸM-PRO" w:hint="eastAsia"/>
          <w:sz w:val="24"/>
          <w:szCs w:val="24"/>
        </w:rPr>
        <w:t>重度の障害を持つ方、</w:t>
      </w:r>
      <w:r w:rsidR="00A47B99" w:rsidRPr="000640D2">
        <w:rPr>
          <w:rFonts w:ascii="HG丸ｺﾞｼｯｸM-PRO" w:eastAsia="HG丸ｺﾞｼｯｸM-PRO" w:hAnsi="HG丸ｺﾞｼｯｸM-PRO" w:hint="eastAsia"/>
          <w:sz w:val="24"/>
          <w:szCs w:val="24"/>
        </w:rPr>
        <w:t>医療的ケアを必要とする方、行動障害のある</w:t>
      </w:r>
      <w:r w:rsidRPr="000640D2">
        <w:rPr>
          <w:rFonts w:ascii="HG丸ｺﾞｼｯｸM-PRO" w:eastAsia="HG丸ｺﾞｼｯｸM-PRO" w:hAnsi="HG丸ｺﾞｼｯｸM-PRO" w:hint="eastAsia"/>
          <w:sz w:val="24"/>
          <w:szCs w:val="24"/>
        </w:rPr>
        <w:t>方</w:t>
      </w:r>
      <w:r w:rsidR="00AB48E5" w:rsidRPr="000640D2">
        <w:rPr>
          <w:rFonts w:ascii="HG丸ｺﾞｼｯｸM-PRO" w:eastAsia="HG丸ｺﾞｼｯｸM-PRO" w:hAnsi="HG丸ｺﾞｼｯｸM-PRO" w:hint="eastAsia"/>
          <w:sz w:val="24"/>
          <w:szCs w:val="24"/>
        </w:rPr>
        <w:t xml:space="preserve">、引きこ　</w:t>
      </w:r>
    </w:p>
    <w:p w:rsidR="002A690C" w:rsidRPr="000640D2" w:rsidRDefault="00AB48E5"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もりの方</w:t>
      </w:r>
      <w:r w:rsidR="00A47B99" w:rsidRPr="000640D2">
        <w:rPr>
          <w:rFonts w:ascii="HG丸ｺﾞｼｯｸM-PRO" w:eastAsia="HG丸ｺﾞｼｯｸM-PRO" w:hAnsi="HG丸ｺﾞｼｯｸM-PRO" w:hint="eastAsia"/>
          <w:sz w:val="24"/>
          <w:szCs w:val="24"/>
        </w:rPr>
        <w:t>も多く、支援が難しくなっています。</w:t>
      </w:r>
    </w:p>
    <w:p w:rsidR="002A690C"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このため、医療的ケア、行動障害のある在宅生活者</w:t>
      </w:r>
      <w:r w:rsidRPr="000640D2">
        <w:rPr>
          <w:rFonts w:ascii="HG丸ｺﾞｼｯｸM-PRO" w:eastAsia="HG丸ｺﾞｼｯｸM-PRO" w:hAnsi="HG丸ｺﾞｼｯｸM-PRO" w:hint="eastAsia"/>
          <w:sz w:val="24"/>
          <w:szCs w:val="24"/>
        </w:rPr>
        <w:t>への対応が可能な</w:t>
      </w:r>
      <w:r w:rsidR="00A47B99" w:rsidRPr="000640D2">
        <w:rPr>
          <w:rFonts w:ascii="HG丸ｺﾞｼｯｸM-PRO" w:eastAsia="HG丸ｺﾞｼｯｸM-PRO" w:hAnsi="HG丸ｺﾞｼｯｸM-PRO" w:hint="eastAsia"/>
          <w:sz w:val="24"/>
          <w:szCs w:val="24"/>
        </w:rPr>
        <w:t>機能を持った</w:t>
      </w:r>
    </w:p>
    <w:p w:rsidR="00A47B99"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事業所を増やしていく必要があります。</w:t>
      </w:r>
    </w:p>
    <w:p w:rsidR="00A47B99" w:rsidRPr="000640D2" w:rsidRDefault="00A47B99" w:rsidP="00A47B99">
      <w:pPr>
        <w:jc w:val="left"/>
        <w:rPr>
          <w:rFonts w:ascii="HG丸ｺﾞｼｯｸM-PRO" w:eastAsia="HG丸ｺﾞｼｯｸM-PRO" w:hAnsi="HG丸ｺﾞｼｯｸM-PRO"/>
          <w:sz w:val="24"/>
          <w:szCs w:val="24"/>
        </w:rPr>
      </w:pPr>
    </w:p>
    <w:p w:rsidR="00A47B99" w:rsidRPr="000640D2" w:rsidRDefault="00A47B99" w:rsidP="00A47B99">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ウ　住まいの場の確保について</w:t>
      </w:r>
    </w:p>
    <w:p w:rsidR="00C118A4"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2A690C" w:rsidRPr="000640D2">
        <w:rPr>
          <w:rFonts w:ascii="HG丸ｺﾞｼｯｸM-PRO" w:eastAsia="HG丸ｺﾞｼｯｸM-PRO" w:hAnsi="HG丸ｺﾞｼｯｸM-PRO" w:hint="eastAsia"/>
          <w:sz w:val="24"/>
          <w:szCs w:val="24"/>
        </w:rPr>
        <w:t>障害者が希望する場で生活できること</w:t>
      </w:r>
      <w:r w:rsidR="00C118A4" w:rsidRPr="000640D2">
        <w:rPr>
          <w:rFonts w:ascii="HG丸ｺﾞｼｯｸM-PRO" w:eastAsia="HG丸ｺﾞｼｯｸM-PRO" w:hAnsi="HG丸ｺﾞｼｯｸM-PRO" w:hint="eastAsia"/>
          <w:sz w:val="24"/>
          <w:szCs w:val="24"/>
        </w:rPr>
        <w:t>が大切</w:t>
      </w:r>
      <w:r w:rsidR="006B49A3" w:rsidRPr="000640D2">
        <w:rPr>
          <w:rFonts w:ascii="HG丸ｺﾞｼｯｸM-PRO" w:eastAsia="HG丸ｺﾞｼｯｸM-PRO" w:hAnsi="HG丸ｺﾞｼｯｸM-PRO" w:hint="eastAsia"/>
          <w:sz w:val="24"/>
          <w:szCs w:val="24"/>
        </w:rPr>
        <w:t>で</w:t>
      </w:r>
      <w:r w:rsidR="00C118A4" w:rsidRPr="000640D2">
        <w:rPr>
          <w:rFonts w:ascii="HG丸ｺﾞｼｯｸM-PRO" w:eastAsia="HG丸ｺﾞｼｯｸM-PRO" w:hAnsi="HG丸ｺﾞｼｯｸM-PRO" w:hint="eastAsia"/>
          <w:sz w:val="24"/>
          <w:szCs w:val="24"/>
        </w:rPr>
        <w:t>あり、</w:t>
      </w:r>
      <w:r w:rsidR="006B49A3" w:rsidRPr="000640D2">
        <w:rPr>
          <w:rFonts w:ascii="HG丸ｺﾞｼｯｸM-PRO" w:eastAsia="HG丸ｺﾞｼｯｸM-PRO" w:hAnsi="HG丸ｺﾞｼｯｸM-PRO" w:hint="eastAsia"/>
          <w:sz w:val="24"/>
          <w:szCs w:val="24"/>
        </w:rPr>
        <w:t>中でも</w:t>
      </w:r>
      <w:r w:rsidR="00A83757" w:rsidRPr="000640D2">
        <w:rPr>
          <w:rFonts w:ascii="HG丸ｺﾞｼｯｸM-PRO" w:eastAsia="HG丸ｺﾞｼｯｸM-PRO" w:hAnsi="HG丸ｺﾞｼｯｸM-PRO" w:hint="eastAsia"/>
          <w:sz w:val="24"/>
          <w:szCs w:val="24"/>
        </w:rPr>
        <w:t>地域生活の場</w:t>
      </w:r>
      <w:r w:rsidRPr="000640D2">
        <w:rPr>
          <w:rFonts w:ascii="HG丸ｺﾞｼｯｸM-PRO" w:eastAsia="HG丸ｺﾞｼｯｸM-PRO" w:hAnsi="HG丸ｺﾞｼｯｸM-PRO" w:hint="eastAsia"/>
          <w:sz w:val="24"/>
          <w:szCs w:val="24"/>
        </w:rPr>
        <w:t>として</w:t>
      </w:r>
      <w:r w:rsidR="002A690C" w:rsidRPr="000640D2">
        <w:rPr>
          <w:rFonts w:ascii="HG丸ｺﾞｼｯｸM-PRO" w:eastAsia="HG丸ｺﾞｼｯｸM-PRO" w:hAnsi="HG丸ｺﾞｼｯｸM-PRO" w:hint="eastAsia"/>
          <w:sz w:val="24"/>
          <w:szCs w:val="24"/>
        </w:rPr>
        <w:t>の</w:t>
      </w:r>
    </w:p>
    <w:p w:rsidR="002A690C" w:rsidRPr="000640D2" w:rsidRDefault="00C118A4"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グループホームの整備</w:t>
      </w:r>
      <w:r w:rsidR="002A690C" w:rsidRPr="000640D2">
        <w:rPr>
          <w:rFonts w:ascii="HG丸ｺﾞｼｯｸM-PRO" w:eastAsia="HG丸ｺﾞｼｯｸM-PRO" w:hAnsi="HG丸ｺﾞｼｯｸM-PRO" w:hint="eastAsia"/>
          <w:sz w:val="24"/>
          <w:szCs w:val="24"/>
        </w:rPr>
        <w:t>は</w:t>
      </w:r>
      <w:r w:rsidR="00A47B99" w:rsidRPr="000640D2">
        <w:rPr>
          <w:rFonts w:ascii="HG丸ｺﾞｼｯｸM-PRO" w:eastAsia="HG丸ｺﾞｼｯｸM-PRO" w:hAnsi="HG丸ｺﾞｼｯｸM-PRO" w:hint="eastAsia"/>
          <w:sz w:val="24"/>
          <w:szCs w:val="24"/>
        </w:rPr>
        <w:t>ますます重要となっています</w:t>
      </w:r>
      <w:r w:rsidR="002A690C" w:rsidRPr="000640D2">
        <w:rPr>
          <w:rFonts w:ascii="HG丸ｺﾞｼｯｸM-PRO" w:eastAsia="HG丸ｺﾞｼｯｸM-PRO" w:hAnsi="HG丸ｺﾞｼｯｸM-PRO" w:hint="eastAsia"/>
          <w:sz w:val="24"/>
          <w:szCs w:val="24"/>
        </w:rPr>
        <w:t>。</w:t>
      </w:r>
    </w:p>
    <w:p w:rsidR="00C118A4"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C118A4" w:rsidRPr="000640D2">
        <w:rPr>
          <w:rFonts w:ascii="HG丸ｺﾞｼｯｸM-PRO" w:eastAsia="HG丸ｺﾞｼｯｸM-PRO" w:hAnsi="HG丸ｺﾞｼｯｸM-PRO" w:hint="eastAsia"/>
          <w:sz w:val="24"/>
          <w:szCs w:val="24"/>
        </w:rPr>
        <w:t>一方で</w:t>
      </w:r>
      <w:r w:rsidRPr="000640D2">
        <w:rPr>
          <w:rFonts w:ascii="HG丸ｺﾞｼｯｸM-PRO" w:eastAsia="HG丸ｺﾞｼｯｸM-PRO" w:hAnsi="HG丸ｺﾞｼｯｸM-PRO" w:hint="eastAsia"/>
          <w:sz w:val="24"/>
          <w:szCs w:val="24"/>
        </w:rPr>
        <w:t>、県内での</w:t>
      </w:r>
      <w:r w:rsidR="00A83757" w:rsidRPr="000640D2">
        <w:rPr>
          <w:rFonts w:ascii="HG丸ｺﾞｼｯｸM-PRO" w:eastAsia="HG丸ｺﾞｼｯｸM-PRO" w:hAnsi="HG丸ｺﾞｼｯｸM-PRO" w:hint="eastAsia"/>
          <w:sz w:val="24"/>
          <w:szCs w:val="24"/>
        </w:rPr>
        <w:t>地域的な偏在</w:t>
      </w:r>
      <w:r w:rsidRPr="000640D2">
        <w:rPr>
          <w:rFonts w:ascii="HG丸ｺﾞｼｯｸM-PRO" w:eastAsia="HG丸ｺﾞｼｯｸM-PRO" w:hAnsi="HG丸ｺﾞｼｯｸM-PRO" w:hint="eastAsia"/>
          <w:sz w:val="24"/>
          <w:szCs w:val="24"/>
        </w:rPr>
        <w:t>や</w:t>
      </w:r>
      <w:r w:rsidR="006B49A3" w:rsidRPr="000640D2">
        <w:rPr>
          <w:rFonts w:ascii="HG丸ｺﾞｼｯｸM-PRO" w:eastAsia="HG丸ｺﾞｼｯｸM-PRO" w:hAnsi="HG丸ｺﾞｼｯｸM-PRO" w:hint="eastAsia"/>
          <w:sz w:val="24"/>
          <w:szCs w:val="24"/>
        </w:rPr>
        <w:t>職員の人材不足、</w:t>
      </w:r>
      <w:r w:rsidRPr="000640D2">
        <w:rPr>
          <w:rFonts w:ascii="HG丸ｺﾞｼｯｸM-PRO" w:eastAsia="HG丸ｺﾞｼｯｸM-PRO" w:hAnsi="HG丸ｺﾞｼｯｸM-PRO" w:hint="eastAsia"/>
          <w:sz w:val="24"/>
          <w:szCs w:val="24"/>
        </w:rPr>
        <w:t>サービスの質の低下</w:t>
      </w:r>
      <w:r w:rsidR="00A83757" w:rsidRPr="000640D2">
        <w:rPr>
          <w:rFonts w:ascii="HG丸ｺﾞｼｯｸM-PRO" w:eastAsia="HG丸ｺﾞｼｯｸM-PRO" w:hAnsi="HG丸ｺﾞｼｯｸM-PRO" w:hint="eastAsia"/>
          <w:sz w:val="24"/>
          <w:szCs w:val="24"/>
        </w:rPr>
        <w:t>の</w:t>
      </w:r>
      <w:r w:rsidRPr="000640D2">
        <w:rPr>
          <w:rFonts w:ascii="HG丸ｺﾞｼｯｸM-PRO" w:eastAsia="HG丸ｺﾞｼｯｸM-PRO" w:hAnsi="HG丸ｺﾞｼｯｸM-PRO" w:hint="eastAsia"/>
          <w:sz w:val="24"/>
          <w:szCs w:val="24"/>
        </w:rPr>
        <w:t>問題も</w:t>
      </w:r>
      <w:r w:rsidR="00C118A4" w:rsidRPr="000640D2">
        <w:rPr>
          <w:rFonts w:ascii="HG丸ｺﾞｼｯｸM-PRO" w:eastAsia="HG丸ｺﾞｼｯｸM-PRO" w:hAnsi="HG丸ｺﾞｼｯｸM-PRO" w:hint="eastAsia"/>
          <w:sz w:val="24"/>
          <w:szCs w:val="24"/>
        </w:rPr>
        <w:t>顕</w:t>
      </w:r>
    </w:p>
    <w:p w:rsidR="00A47B99" w:rsidRPr="000640D2" w:rsidRDefault="00C118A4"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在化し</w:t>
      </w:r>
      <w:r w:rsidR="002A690C" w:rsidRPr="000640D2">
        <w:rPr>
          <w:rFonts w:ascii="HG丸ｺﾞｼｯｸM-PRO" w:eastAsia="HG丸ｺﾞｼｯｸM-PRO" w:hAnsi="HG丸ｺﾞｼｯｸM-PRO" w:hint="eastAsia"/>
          <w:sz w:val="24"/>
          <w:szCs w:val="24"/>
        </w:rPr>
        <w:t>ています。</w:t>
      </w:r>
    </w:p>
    <w:p w:rsidR="002A690C"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このため、都市部でのグループホームの整備</w:t>
      </w:r>
      <w:r w:rsidR="002A690C" w:rsidRPr="000640D2">
        <w:rPr>
          <w:rFonts w:ascii="HG丸ｺﾞｼｯｸM-PRO" w:eastAsia="HG丸ｺﾞｼｯｸM-PRO" w:hAnsi="HG丸ｺﾞｼｯｸM-PRO" w:hint="eastAsia"/>
          <w:sz w:val="24"/>
          <w:szCs w:val="24"/>
        </w:rPr>
        <w:t>や職員の研修など</w:t>
      </w:r>
      <w:r w:rsidRPr="000640D2">
        <w:rPr>
          <w:rFonts w:ascii="HG丸ｺﾞｼｯｸM-PRO" w:eastAsia="HG丸ｺﾞｼｯｸM-PRO" w:hAnsi="HG丸ｺﾞｼｯｸM-PRO" w:hint="eastAsia"/>
          <w:sz w:val="24"/>
          <w:szCs w:val="24"/>
        </w:rPr>
        <w:t>が必要となってい</w:t>
      </w:r>
    </w:p>
    <w:p w:rsidR="00A47B99" w:rsidRPr="000640D2" w:rsidRDefault="002A690C"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ます。</w:t>
      </w:r>
    </w:p>
    <w:p w:rsidR="00A47B99" w:rsidRDefault="00A47B99"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また、重度障害者の受入れも可能なグループホームの整備についての検討も必要</w:t>
      </w:r>
    </w:p>
    <w:p w:rsidR="00A47B99" w:rsidRPr="00035D41" w:rsidRDefault="00A47B99"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です。</w:t>
      </w:r>
    </w:p>
    <w:p w:rsidR="00A47B99" w:rsidRPr="007A4429" w:rsidRDefault="00A47B99"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A47B99" w:rsidRPr="007F27D2" w:rsidRDefault="00A47B99" w:rsidP="00A47B99">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00B022AD">
        <w:rPr>
          <w:rFonts w:ascii="HG丸ｺﾞｼｯｸM-PRO" w:eastAsia="HG丸ｺﾞｼｯｸM-PRO" w:hAnsi="HG丸ｺﾞｼｯｸM-PRO" w:hint="eastAsia"/>
          <w:b/>
          <w:color w:val="000000" w:themeColor="text1"/>
          <w:sz w:val="24"/>
          <w:szCs w:val="24"/>
          <w:u w:val="single"/>
        </w:rPr>
        <w:t>エ</w:t>
      </w:r>
      <w:r w:rsidRPr="007F27D2">
        <w:rPr>
          <w:rFonts w:ascii="HG丸ｺﾞｼｯｸM-PRO" w:eastAsia="HG丸ｺﾞｼｯｸM-PRO" w:hAnsi="HG丸ｺﾞｼｯｸM-PRO" w:hint="eastAsia"/>
          <w:b/>
          <w:color w:val="000000" w:themeColor="text1"/>
          <w:sz w:val="24"/>
          <w:szCs w:val="24"/>
          <w:u w:val="single"/>
        </w:rPr>
        <w:t xml:space="preserve">　コミュニケーション手段の確保について</w:t>
      </w:r>
    </w:p>
    <w:p w:rsidR="00A47B99" w:rsidRPr="000640D2" w:rsidRDefault="00A47B99" w:rsidP="00A47B99">
      <w:pPr>
        <w:jc w:val="left"/>
        <w:rPr>
          <w:rFonts w:ascii="HG丸ｺﾞｼｯｸM-PRO" w:eastAsia="HG丸ｺﾞｼｯｸM-PRO" w:hAnsi="HG丸ｺﾞｼｯｸM-PRO"/>
          <w:sz w:val="24"/>
          <w:szCs w:val="24"/>
        </w:rPr>
      </w:pPr>
      <w:r w:rsidRPr="00BD6B25">
        <w:rPr>
          <w:rFonts w:ascii="HG丸ｺﾞｼｯｸM-PRO" w:eastAsia="HG丸ｺﾞｼｯｸM-PRO" w:hAnsi="HG丸ｺﾞｼｯｸM-PRO" w:hint="eastAsia"/>
          <w:color w:val="000000" w:themeColor="text1"/>
          <w:sz w:val="24"/>
          <w:szCs w:val="24"/>
        </w:rPr>
        <w:t xml:space="preserve">　　　　</w:t>
      </w:r>
      <w:r w:rsidRPr="000640D2">
        <w:rPr>
          <w:rFonts w:ascii="HG丸ｺﾞｼｯｸM-PRO" w:eastAsia="HG丸ｺﾞｼｯｸM-PRO" w:hAnsi="HG丸ｺﾞｼｯｸM-PRO" w:hint="eastAsia"/>
          <w:sz w:val="24"/>
          <w:szCs w:val="24"/>
        </w:rPr>
        <w:t>障害の有無にかかわらず、情報の入手や発信は全ての人にとって基本的人権の一つ</w:t>
      </w:r>
    </w:p>
    <w:p w:rsidR="00C118A4"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で</w:t>
      </w:r>
      <w:r w:rsidR="00C118A4" w:rsidRPr="000640D2">
        <w:rPr>
          <w:rFonts w:ascii="HG丸ｺﾞｼｯｸM-PRO" w:eastAsia="HG丸ｺﾞｼｯｸM-PRO" w:hAnsi="HG丸ｺﾞｼｯｸM-PRO" w:hint="eastAsia"/>
          <w:sz w:val="24"/>
          <w:szCs w:val="24"/>
        </w:rPr>
        <w:t>す。</w:t>
      </w:r>
      <w:r w:rsidRPr="000640D2">
        <w:rPr>
          <w:rFonts w:ascii="HG丸ｺﾞｼｯｸM-PRO" w:eastAsia="HG丸ｺﾞｼｯｸM-PRO" w:hAnsi="HG丸ｺﾞｼｯｸM-PRO" w:hint="eastAsia"/>
          <w:sz w:val="24"/>
          <w:szCs w:val="24"/>
        </w:rPr>
        <w:t>社会生活を営む上で情報のバリアフリー化は不可欠なもので</w:t>
      </w:r>
      <w:r w:rsidR="00C118A4" w:rsidRPr="000640D2">
        <w:rPr>
          <w:rFonts w:ascii="HG丸ｺﾞｼｯｸM-PRO" w:eastAsia="HG丸ｺﾞｼｯｸM-PRO" w:hAnsi="HG丸ｺﾞｼｯｸM-PRO" w:hint="eastAsia"/>
          <w:sz w:val="24"/>
          <w:szCs w:val="24"/>
        </w:rPr>
        <w:t>あり、</w:t>
      </w:r>
      <w:r w:rsidR="006B49A3" w:rsidRPr="000640D2">
        <w:rPr>
          <w:rFonts w:ascii="HG丸ｺﾞｼｯｸM-PRO" w:eastAsia="HG丸ｺﾞｼｯｸM-PRO" w:hAnsi="HG丸ｺﾞｼｯｸM-PRO" w:hint="eastAsia"/>
          <w:sz w:val="24"/>
          <w:szCs w:val="24"/>
        </w:rPr>
        <w:t>障害の特性</w:t>
      </w:r>
    </w:p>
    <w:p w:rsidR="006B49A3" w:rsidRPr="000640D2" w:rsidRDefault="00C118A4"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6B49A3" w:rsidRPr="000640D2">
        <w:rPr>
          <w:rFonts w:ascii="HG丸ｺﾞｼｯｸM-PRO" w:eastAsia="HG丸ｺﾞｼｯｸM-PRO" w:hAnsi="HG丸ｺﾞｼｯｸM-PRO" w:hint="eastAsia"/>
          <w:sz w:val="24"/>
          <w:szCs w:val="24"/>
        </w:rPr>
        <w:t>に応じた様々なコミュニケーション手段の確保が必要です。</w:t>
      </w:r>
    </w:p>
    <w:p w:rsidR="00C118A4" w:rsidRPr="000640D2" w:rsidRDefault="00A47B99" w:rsidP="00A26A8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「埼玉県手話言語条例」を踏まえ、手話を言語として扱うとともに、引き続き手話</w:t>
      </w:r>
    </w:p>
    <w:p w:rsidR="00A47B99" w:rsidRPr="000640D2" w:rsidRDefault="00C118A4" w:rsidP="00A26A8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通訳者の養成及び派遣の推進、手話の普及啓発を進める必要があります。</w:t>
      </w:r>
    </w:p>
    <w:p w:rsidR="006B49A3" w:rsidRPr="000640D2" w:rsidRDefault="006B49A3" w:rsidP="00A26A8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また、視覚障害者等の読書環境の整備を総合的かつ計画的に進める必要</w:t>
      </w:r>
      <w:r w:rsidR="00C118A4" w:rsidRPr="000640D2">
        <w:rPr>
          <w:rFonts w:ascii="HG丸ｺﾞｼｯｸM-PRO" w:eastAsia="HG丸ｺﾞｼｯｸM-PRO" w:hAnsi="HG丸ｺﾞｼｯｸM-PRO" w:hint="eastAsia"/>
          <w:sz w:val="24"/>
          <w:szCs w:val="24"/>
        </w:rPr>
        <w:t>が</w:t>
      </w:r>
      <w:r w:rsidRPr="000640D2">
        <w:rPr>
          <w:rFonts w:ascii="HG丸ｺﾞｼｯｸM-PRO" w:eastAsia="HG丸ｺﾞｼｯｸM-PRO" w:hAnsi="HG丸ｺﾞｼｯｸM-PRO" w:hint="eastAsia"/>
          <w:sz w:val="24"/>
          <w:szCs w:val="24"/>
        </w:rPr>
        <w:t>あります。</w:t>
      </w:r>
    </w:p>
    <w:p w:rsidR="00A47B99"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p>
    <w:p w:rsidR="00A47B99" w:rsidRPr="007F27D2" w:rsidRDefault="00A47B99" w:rsidP="00A47B99">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00B022AD">
        <w:rPr>
          <w:rFonts w:ascii="HG丸ｺﾞｼｯｸM-PRO" w:eastAsia="HG丸ｺﾞｼｯｸM-PRO" w:hAnsi="HG丸ｺﾞｼｯｸM-PRO" w:hint="eastAsia"/>
          <w:b/>
          <w:color w:val="000000" w:themeColor="text1"/>
          <w:sz w:val="24"/>
          <w:szCs w:val="24"/>
          <w:u w:val="single"/>
        </w:rPr>
        <w:t>オ</w:t>
      </w:r>
      <w:r w:rsidRPr="007F27D2">
        <w:rPr>
          <w:rFonts w:ascii="HG丸ｺﾞｼｯｸM-PRO" w:eastAsia="HG丸ｺﾞｼｯｸM-PRO" w:hAnsi="HG丸ｺﾞｼｯｸM-PRO" w:hint="eastAsia"/>
          <w:b/>
          <w:color w:val="000000" w:themeColor="text1"/>
          <w:sz w:val="24"/>
          <w:szCs w:val="24"/>
          <w:u w:val="single"/>
        </w:rPr>
        <w:t xml:space="preserve">　社会参加の支援について</w:t>
      </w:r>
    </w:p>
    <w:p w:rsidR="00F87A51" w:rsidRDefault="00A47B99" w:rsidP="00A47B99">
      <w:pPr>
        <w:jc w:val="left"/>
        <w:rPr>
          <w:rFonts w:ascii="HG丸ｺﾞｼｯｸM-PRO" w:eastAsia="HG丸ｺﾞｼｯｸM-PRO" w:hAnsi="HG丸ｺﾞｼｯｸM-PRO"/>
          <w:color w:val="000000" w:themeColor="text1"/>
          <w:sz w:val="24"/>
          <w:szCs w:val="24"/>
        </w:rPr>
      </w:pPr>
      <w:r w:rsidRPr="00F56069">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r w:rsidRPr="00F56069">
        <w:rPr>
          <w:rFonts w:ascii="HG丸ｺﾞｼｯｸM-PRO" w:eastAsia="HG丸ｺﾞｼｯｸM-PRO" w:hAnsi="HG丸ｺﾞｼｯｸM-PRO" w:hint="eastAsia"/>
          <w:color w:val="000000" w:themeColor="text1"/>
          <w:sz w:val="24"/>
          <w:szCs w:val="24"/>
        </w:rPr>
        <w:t xml:space="preserve">　障害者が</w:t>
      </w:r>
      <w:r>
        <w:rPr>
          <w:rFonts w:ascii="HG丸ｺﾞｼｯｸM-PRO" w:eastAsia="HG丸ｺﾞｼｯｸM-PRO" w:hAnsi="HG丸ｺﾞｼｯｸM-PRO" w:hint="eastAsia"/>
          <w:color w:val="000000" w:themeColor="text1"/>
          <w:sz w:val="24"/>
          <w:szCs w:val="24"/>
        </w:rPr>
        <w:t>地域で生活を送るためには、</w:t>
      </w:r>
      <w:r w:rsidRPr="00F56069">
        <w:rPr>
          <w:rFonts w:ascii="HG丸ｺﾞｼｯｸM-PRO" w:eastAsia="HG丸ｺﾞｼｯｸM-PRO" w:hAnsi="HG丸ｺﾞｼｯｸM-PRO" w:hint="eastAsia"/>
          <w:color w:val="000000" w:themeColor="text1"/>
          <w:sz w:val="24"/>
          <w:szCs w:val="24"/>
        </w:rPr>
        <w:t>社会の一員として、経済、文化、娯楽な</w:t>
      </w:r>
      <w:r w:rsidR="00C118A4">
        <w:rPr>
          <w:rFonts w:ascii="HG丸ｺﾞｼｯｸM-PRO" w:eastAsia="HG丸ｺﾞｼｯｸM-PRO" w:hAnsi="HG丸ｺﾞｼｯｸM-PRO" w:hint="eastAsia"/>
          <w:color w:val="000000" w:themeColor="text1"/>
          <w:sz w:val="24"/>
          <w:szCs w:val="24"/>
        </w:rPr>
        <w:t>ど</w:t>
      </w:r>
    </w:p>
    <w:p w:rsidR="00F87A51" w:rsidRDefault="00F87A51"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47B99" w:rsidRPr="00AD247F">
        <w:rPr>
          <w:rFonts w:ascii="HG丸ｺﾞｼｯｸM-PRO" w:eastAsia="HG丸ｺﾞｼｯｸM-PRO" w:hAnsi="HG丸ｺﾞｼｯｸM-PRO" w:hint="eastAsia"/>
          <w:color w:val="000000" w:themeColor="text1"/>
          <w:spacing w:val="4"/>
          <w:kern w:val="0"/>
          <w:sz w:val="24"/>
          <w:szCs w:val="24"/>
          <w:fitText w:val="8959" w:id="1680582400"/>
        </w:rPr>
        <w:t>社会のあらゆる場面に自ら積極的に関わっていけるように支援していくことが</w:t>
      </w:r>
      <w:r w:rsidRPr="00AD247F">
        <w:rPr>
          <w:rFonts w:ascii="HG丸ｺﾞｼｯｸM-PRO" w:eastAsia="HG丸ｺﾞｼｯｸM-PRO" w:hAnsi="HG丸ｺﾞｼｯｸM-PRO" w:hint="eastAsia"/>
          <w:color w:val="000000" w:themeColor="text1"/>
          <w:spacing w:val="19"/>
          <w:kern w:val="0"/>
          <w:sz w:val="24"/>
          <w:szCs w:val="24"/>
          <w:fitText w:val="8959" w:id="1680582400"/>
        </w:rPr>
        <w:t>必</w:t>
      </w:r>
    </w:p>
    <w:p w:rsidR="00A47B99" w:rsidRPr="00F56069" w:rsidRDefault="00F87A51"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要</w:t>
      </w:r>
      <w:r w:rsidR="00A47B99">
        <w:rPr>
          <w:rFonts w:ascii="HG丸ｺﾞｼｯｸM-PRO" w:eastAsia="HG丸ｺﾞｼｯｸM-PRO" w:hAnsi="HG丸ｺﾞｼｯｸM-PRO" w:hint="eastAsia"/>
          <w:color w:val="000000" w:themeColor="text1"/>
          <w:sz w:val="24"/>
          <w:szCs w:val="24"/>
        </w:rPr>
        <w:t>です</w:t>
      </w:r>
      <w:r w:rsidR="00A47B99" w:rsidRPr="00F56069">
        <w:rPr>
          <w:rFonts w:ascii="HG丸ｺﾞｼｯｸM-PRO" w:eastAsia="HG丸ｺﾞｼｯｸM-PRO" w:hAnsi="HG丸ｺﾞｼｯｸM-PRO" w:hint="eastAsia"/>
          <w:color w:val="000000" w:themeColor="text1"/>
          <w:sz w:val="24"/>
          <w:szCs w:val="24"/>
        </w:rPr>
        <w:t>。</w:t>
      </w:r>
    </w:p>
    <w:p w:rsidR="00F03B0E" w:rsidRPr="000640D2" w:rsidRDefault="00A47B99" w:rsidP="00A47B99">
      <w:pPr>
        <w:jc w:val="left"/>
        <w:rPr>
          <w:rFonts w:ascii="HG丸ｺﾞｼｯｸM-PRO" w:eastAsia="HG丸ｺﾞｼｯｸM-PRO" w:hAnsi="HG丸ｺﾞｼｯｸM-PRO"/>
          <w:sz w:val="24"/>
          <w:szCs w:val="24"/>
        </w:rPr>
      </w:pPr>
      <w:r w:rsidRPr="00F56069">
        <w:rPr>
          <w:rFonts w:ascii="HG丸ｺﾞｼｯｸM-PRO" w:eastAsia="HG丸ｺﾞｼｯｸM-PRO" w:hAnsi="HG丸ｺﾞｼｯｸM-PRO" w:hint="eastAsia"/>
          <w:color w:val="000000" w:themeColor="text1"/>
          <w:sz w:val="24"/>
          <w:szCs w:val="24"/>
        </w:rPr>
        <w:lastRenderedPageBreak/>
        <w:t xml:space="preserve">　　　　</w:t>
      </w:r>
      <w:r w:rsidRPr="000640D2">
        <w:rPr>
          <w:rFonts w:ascii="HG丸ｺﾞｼｯｸM-PRO" w:eastAsia="HG丸ｺﾞｼｯｸM-PRO" w:hAnsi="HG丸ｺﾞｼｯｸM-PRO" w:hint="eastAsia"/>
          <w:sz w:val="24"/>
          <w:szCs w:val="24"/>
        </w:rPr>
        <w:t>このため、東京</w:t>
      </w:r>
      <w:r w:rsidR="001F0CD5" w:rsidRPr="000640D2">
        <w:rPr>
          <w:rFonts w:ascii="HG丸ｺﾞｼｯｸM-PRO" w:eastAsia="HG丸ｺﾞｼｯｸM-PRO" w:hAnsi="HG丸ｺﾞｼｯｸM-PRO" w:hint="eastAsia"/>
          <w:sz w:val="24"/>
          <w:szCs w:val="24"/>
        </w:rPr>
        <w:t>２０２０</w:t>
      </w:r>
      <w:r w:rsidR="006B49A3" w:rsidRPr="000640D2">
        <w:rPr>
          <w:rFonts w:ascii="HG丸ｺﾞｼｯｸM-PRO" w:eastAsia="HG丸ｺﾞｼｯｸM-PRO" w:hAnsi="HG丸ｺﾞｼｯｸM-PRO" w:hint="eastAsia"/>
          <w:sz w:val="24"/>
          <w:szCs w:val="24"/>
        </w:rPr>
        <w:t>パラリンピック競技大会を</w:t>
      </w:r>
      <w:r w:rsidRPr="000640D2">
        <w:rPr>
          <w:rFonts w:ascii="HG丸ｺﾞｼｯｸM-PRO" w:eastAsia="HG丸ｺﾞｼｯｸM-PRO" w:hAnsi="HG丸ｺﾞｼｯｸM-PRO" w:hint="eastAsia"/>
          <w:sz w:val="24"/>
          <w:szCs w:val="24"/>
        </w:rPr>
        <w:t>契機とし</w:t>
      </w:r>
      <w:r w:rsidR="00F03B0E" w:rsidRPr="000640D2">
        <w:rPr>
          <w:rFonts w:ascii="HG丸ｺﾞｼｯｸM-PRO" w:eastAsia="HG丸ｺﾞｼｯｸM-PRO" w:hAnsi="HG丸ｺﾞｼｯｸM-PRO" w:hint="eastAsia"/>
          <w:sz w:val="24"/>
          <w:szCs w:val="24"/>
        </w:rPr>
        <w:t>て</w:t>
      </w:r>
      <w:r w:rsidRPr="000640D2">
        <w:rPr>
          <w:rFonts w:ascii="HG丸ｺﾞｼｯｸM-PRO" w:eastAsia="HG丸ｺﾞｼｯｸM-PRO" w:hAnsi="HG丸ｺﾞｼｯｸM-PRO" w:hint="eastAsia"/>
          <w:sz w:val="24"/>
          <w:szCs w:val="24"/>
        </w:rPr>
        <w:t>、スポーツを通じた</w:t>
      </w:r>
      <w:r w:rsidR="00F03B0E" w:rsidRPr="000640D2">
        <w:rPr>
          <w:rFonts w:ascii="HG丸ｺﾞｼｯｸM-PRO" w:eastAsia="HG丸ｺﾞｼｯｸM-PRO" w:hAnsi="HG丸ｺﾞｼｯｸM-PRO" w:hint="eastAsia"/>
          <w:sz w:val="24"/>
          <w:szCs w:val="24"/>
        </w:rPr>
        <w:t xml:space="preserve">　</w:t>
      </w:r>
    </w:p>
    <w:p w:rsidR="00A47B99" w:rsidRPr="000640D2" w:rsidRDefault="00F03B0E"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障害者の社会参加を一層促進する必要</w:t>
      </w:r>
      <w:r w:rsidR="00C118A4" w:rsidRPr="000640D2">
        <w:rPr>
          <w:rFonts w:ascii="HG丸ｺﾞｼｯｸM-PRO" w:eastAsia="HG丸ｺﾞｼｯｸM-PRO" w:hAnsi="HG丸ｺﾞｼｯｸM-PRO" w:hint="eastAsia"/>
          <w:sz w:val="24"/>
          <w:szCs w:val="24"/>
        </w:rPr>
        <w:t>があります。</w:t>
      </w:r>
    </w:p>
    <w:p w:rsidR="006B49A3" w:rsidRPr="000640D2" w:rsidRDefault="00A47B99"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また、</w:t>
      </w:r>
      <w:r w:rsidR="006B49A3" w:rsidRPr="000640D2">
        <w:rPr>
          <w:rFonts w:ascii="HG丸ｺﾞｼｯｸM-PRO" w:eastAsia="HG丸ｺﾞｼｯｸM-PRO" w:hAnsi="HG丸ｺﾞｼｯｸM-PRO" w:hint="eastAsia"/>
          <w:sz w:val="24"/>
          <w:szCs w:val="24"/>
        </w:rPr>
        <w:t>障害者の個性と能力の発揮及び社会参加の促進のため、</w:t>
      </w:r>
      <w:r w:rsidRPr="000640D2">
        <w:rPr>
          <w:rFonts w:ascii="HG丸ｺﾞｼｯｸM-PRO" w:eastAsia="HG丸ｺﾞｼｯｸM-PRO" w:hAnsi="HG丸ｺﾞｼｯｸM-PRO" w:hint="eastAsia"/>
          <w:sz w:val="24"/>
          <w:szCs w:val="24"/>
        </w:rPr>
        <w:t>芸術文化活動の裾野</w:t>
      </w:r>
    </w:p>
    <w:p w:rsidR="006B49A3" w:rsidRPr="000640D2" w:rsidRDefault="006B49A3"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を広げ、優れた作品の発表機会を提供するなど、その才能を伸ばす環境づくりを支援</w:t>
      </w:r>
    </w:p>
    <w:p w:rsidR="00A47B99" w:rsidRPr="000640D2" w:rsidRDefault="006B49A3" w:rsidP="00A47B99">
      <w:pPr>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A47B99" w:rsidRPr="000640D2">
        <w:rPr>
          <w:rFonts w:ascii="HG丸ｺﾞｼｯｸM-PRO" w:eastAsia="HG丸ｺﾞｼｯｸM-PRO" w:hAnsi="HG丸ｺﾞｼｯｸM-PRO" w:hint="eastAsia"/>
          <w:sz w:val="24"/>
          <w:szCs w:val="24"/>
        </w:rPr>
        <w:t>することも重要な取組です。</w:t>
      </w:r>
    </w:p>
    <w:p w:rsidR="00A47B99" w:rsidRPr="002C58B2" w:rsidRDefault="00A47B99" w:rsidP="00A47B99">
      <w:pPr>
        <w:jc w:val="left"/>
        <w:rPr>
          <w:rFonts w:ascii="HG丸ｺﾞｼｯｸM-PRO" w:eastAsia="HG丸ｺﾞｼｯｸM-PRO" w:hAnsi="HG丸ｺﾞｼｯｸM-PRO"/>
          <w:color w:val="000000" w:themeColor="text1"/>
          <w:sz w:val="24"/>
          <w:szCs w:val="24"/>
        </w:rPr>
      </w:pPr>
    </w:p>
    <w:p w:rsidR="00A47B99" w:rsidRPr="00280FFA" w:rsidRDefault="00A47B99" w:rsidP="00A47B99">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（３）</w:t>
      </w:r>
      <w:r w:rsidRPr="00280FFA">
        <w:rPr>
          <w:rFonts w:ascii="HG丸ｺﾞｼｯｸM-PRO" w:eastAsia="HG丸ｺﾞｼｯｸM-PRO" w:hAnsi="HG丸ｺﾞｼｯｸM-PRO" w:hint="eastAsia"/>
          <w:b/>
          <w:color w:val="000000" w:themeColor="text1"/>
          <w:sz w:val="28"/>
          <w:szCs w:val="28"/>
        </w:rPr>
        <w:t>障害者の就労について</w:t>
      </w:r>
    </w:p>
    <w:p w:rsidR="004D19C1" w:rsidRPr="007F27D2" w:rsidRDefault="004D19C1" w:rsidP="004D19C1">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rPr>
        <w:t xml:space="preserve">　</w:t>
      </w: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ア</w:t>
      </w:r>
      <w:r w:rsidRPr="007F27D2">
        <w:rPr>
          <w:rFonts w:ascii="HG丸ｺﾞｼｯｸM-PRO" w:eastAsia="HG丸ｺﾞｼｯｸM-PRO" w:hAnsi="HG丸ｺﾞｼｯｸM-PRO" w:hint="eastAsia"/>
          <w:b/>
          <w:color w:val="000000" w:themeColor="text1"/>
          <w:sz w:val="24"/>
          <w:szCs w:val="24"/>
          <w:u w:val="single"/>
        </w:rPr>
        <w:t xml:space="preserve">　障害者の就労支援について</w:t>
      </w:r>
    </w:p>
    <w:p w:rsidR="00E62CF0" w:rsidRPr="000640D2" w:rsidRDefault="004D19C1" w:rsidP="004D19C1">
      <w:pPr>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color w:val="000000" w:themeColor="text1"/>
          <w:sz w:val="24"/>
          <w:szCs w:val="24"/>
        </w:rPr>
        <w:t xml:space="preserve">　　　　</w:t>
      </w:r>
      <w:r w:rsidRPr="00464496">
        <w:rPr>
          <w:rFonts w:ascii="HG丸ｺﾞｼｯｸM-PRO" w:eastAsia="HG丸ｺﾞｼｯｸM-PRO" w:hAnsi="HG丸ｺﾞｼｯｸM-PRO" w:cs="HG丸ｺﾞｼｯｸM-PRO" w:hint="eastAsia"/>
          <w:sz w:val="24"/>
          <w:szCs w:val="24"/>
        </w:rPr>
        <w:t>本県の</w:t>
      </w:r>
      <w:r w:rsidR="00E62CF0" w:rsidRPr="000640D2">
        <w:rPr>
          <w:rFonts w:ascii="HG丸ｺﾞｼｯｸM-PRO" w:eastAsia="HG丸ｺﾞｼｯｸM-PRO" w:hAnsi="HG丸ｺﾞｼｯｸM-PRO" w:cs="HG丸ｺﾞｼｯｸM-PRO" w:hint="eastAsia"/>
          <w:sz w:val="24"/>
          <w:szCs w:val="24"/>
        </w:rPr>
        <w:t>令和元年</w:t>
      </w:r>
      <w:r w:rsidRPr="000640D2">
        <w:rPr>
          <w:rFonts w:ascii="HG丸ｺﾞｼｯｸM-PRO" w:eastAsia="HG丸ｺﾞｼｯｸM-PRO" w:hAnsi="HG丸ｺﾞｼｯｸM-PRO" w:cs="HG丸ｺﾞｼｯｸM-PRO" w:hint="eastAsia"/>
          <w:sz w:val="24"/>
          <w:szCs w:val="24"/>
        </w:rPr>
        <w:t>の民間企業の障害者雇用率は、</w:t>
      </w:r>
      <w:r w:rsidR="00563318" w:rsidRPr="000640D2">
        <w:rPr>
          <w:rFonts w:ascii="HG丸ｺﾞｼｯｸM-PRO" w:eastAsia="HG丸ｺﾞｼｯｸM-PRO" w:hAnsi="HG丸ｺﾞｼｯｸM-PRO" w:cs="HG丸ｺﾞｼｯｸM-PRO" w:hint="eastAsia"/>
          <w:sz w:val="24"/>
          <w:szCs w:val="24"/>
        </w:rPr>
        <w:t>2.</w:t>
      </w:r>
      <w:r w:rsidR="00E62CF0" w:rsidRPr="000640D2">
        <w:rPr>
          <w:rFonts w:ascii="HG丸ｺﾞｼｯｸM-PRO" w:eastAsia="HG丸ｺﾞｼｯｸM-PRO" w:hAnsi="HG丸ｺﾞｼｯｸM-PRO" w:cs="HG丸ｺﾞｼｯｸM-PRO" w:hint="eastAsia"/>
          <w:sz w:val="24"/>
          <w:szCs w:val="24"/>
        </w:rPr>
        <w:t>２２</w:t>
      </w:r>
      <w:r w:rsidR="00563318" w:rsidRPr="000640D2">
        <w:rPr>
          <w:rFonts w:ascii="HG丸ｺﾞｼｯｸM-PRO" w:eastAsia="HG丸ｺﾞｼｯｸM-PRO" w:hAnsi="HG丸ｺﾞｼｯｸM-PRO" w:cs="HG丸ｺﾞｼｯｸM-PRO" w:hint="eastAsia"/>
          <w:sz w:val="24"/>
          <w:szCs w:val="24"/>
        </w:rPr>
        <w:t>%で</w:t>
      </w:r>
      <w:r w:rsidRPr="000640D2">
        <w:rPr>
          <w:rFonts w:ascii="HG丸ｺﾞｼｯｸM-PRO" w:eastAsia="HG丸ｺﾞｼｯｸM-PRO" w:hAnsi="HG丸ｺﾞｼｯｸM-PRO" w:cs="HG丸ｺﾞｼｯｸM-PRO" w:hint="eastAsia"/>
          <w:sz w:val="24"/>
          <w:szCs w:val="24"/>
        </w:rPr>
        <w:t>法定雇用率（</w:t>
      </w:r>
      <w:r w:rsidR="00E62CF0" w:rsidRPr="000640D2">
        <w:rPr>
          <w:rFonts w:ascii="HG丸ｺﾞｼｯｸM-PRO" w:eastAsia="HG丸ｺﾞｼｯｸM-PRO" w:hAnsi="HG丸ｺﾞｼｯｸM-PRO" w:cs="HG丸ｺﾞｼｯｸM-PRO" w:hint="eastAsia"/>
          <w:sz w:val="24"/>
          <w:szCs w:val="24"/>
        </w:rPr>
        <w:t>２．２</w:t>
      </w:r>
      <w:r w:rsidRPr="000640D2">
        <w:rPr>
          <w:rFonts w:ascii="HG丸ｺﾞｼｯｸM-PRO" w:eastAsia="HG丸ｺﾞｼｯｸM-PRO" w:hAnsi="HG丸ｺﾞｼｯｸM-PRO" w:cs="HG丸ｺﾞｼｯｸM-PRO" w:hint="eastAsia"/>
          <w:sz w:val="24"/>
          <w:szCs w:val="24"/>
        </w:rPr>
        <w:t>%）</w:t>
      </w:r>
    </w:p>
    <w:p w:rsidR="00E62CF0"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563318" w:rsidRPr="000640D2">
        <w:rPr>
          <w:rFonts w:ascii="HG丸ｺﾞｼｯｸM-PRO" w:eastAsia="HG丸ｺﾞｼｯｸM-PRO" w:hAnsi="HG丸ｺﾞｼｯｸM-PRO" w:cs="HG丸ｺﾞｼｯｸM-PRO" w:hint="eastAsia"/>
          <w:sz w:val="24"/>
          <w:szCs w:val="24"/>
        </w:rPr>
        <w:t>を</w:t>
      </w:r>
      <w:r w:rsidRPr="000640D2">
        <w:rPr>
          <w:rFonts w:ascii="HG丸ｺﾞｼｯｸM-PRO" w:eastAsia="HG丸ｺﾞｼｯｸM-PRO" w:hAnsi="HG丸ｺﾞｼｯｸM-PRO" w:cs="HG丸ｺﾞｼｯｸM-PRO" w:hint="eastAsia"/>
          <w:sz w:val="24"/>
          <w:szCs w:val="24"/>
        </w:rPr>
        <w:t>上</w:t>
      </w:r>
      <w:r w:rsidR="00563318" w:rsidRPr="000640D2">
        <w:rPr>
          <w:rFonts w:ascii="HG丸ｺﾞｼｯｸM-PRO" w:eastAsia="HG丸ｺﾞｼｯｸM-PRO" w:hAnsi="HG丸ｺﾞｼｯｸM-PRO" w:cs="HG丸ｺﾞｼｯｸM-PRO" w:hint="eastAsia"/>
          <w:sz w:val="24"/>
          <w:szCs w:val="24"/>
        </w:rPr>
        <w:t>回りました。</w:t>
      </w:r>
    </w:p>
    <w:p w:rsidR="00E62CF0"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しかし、</w:t>
      </w:r>
      <w:r w:rsidR="00563318" w:rsidRPr="000640D2">
        <w:rPr>
          <w:rFonts w:ascii="HG丸ｺﾞｼｯｸM-PRO" w:eastAsia="HG丸ｺﾞｼｯｸM-PRO" w:hAnsi="HG丸ｺﾞｼｯｸM-PRO" w:cs="HG丸ｺﾞｼｯｸM-PRO" w:hint="eastAsia"/>
          <w:sz w:val="24"/>
          <w:szCs w:val="24"/>
        </w:rPr>
        <w:t>法定雇用率を達成している企業の割合は</w:t>
      </w:r>
      <w:r w:rsidRPr="000640D2">
        <w:rPr>
          <w:rFonts w:ascii="HG丸ｺﾞｼｯｸM-PRO" w:eastAsia="HG丸ｺﾞｼｯｸM-PRO" w:hAnsi="HG丸ｺﾞｼｯｸM-PRO" w:cs="HG丸ｺﾞｼｯｸM-PRO" w:hint="eastAsia"/>
          <w:sz w:val="24"/>
          <w:szCs w:val="24"/>
        </w:rPr>
        <w:t>５０</w:t>
      </w:r>
      <w:r w:rsidR="00563318" w:rsidRPr="000640D2">
        <w:rPr>
          <w:rFonts w:ascii="HG丸ｺﾞｼｯｸM-PRO" w:eastAsia="HG丸ｺﾞｼｯｸM-PRO" w:hAnsi="HG丸ｺﾞｼｯｸM-PRO" w:cs="HG丸ｺﾞｼｯｸM-PRO" w:hint="eastAsia"/>
          <w:sz w:val="24"/>
          <w:szCs w:val="24"/>
        </w:rPr>
        <w:t>%</w:t>
      </w:r>
      <w:r w:rsidRPr="000640D2">
        <w:rPr>
          <w:rFonts w:ascii="HG丸ｺﾞｼｯｸM-PRO" w:eastAsia="HG丸ｺﾞｼｯｸM-PRO" w:hAnsi="HG丸ｺﾞｼｯｸM-PRO" w:cs="HG丸ｺﾞｼｯｸM-PRO" w:hint="eastAsia"/>
          <w:sz w:val="24"/>
          <w:szCs w:val="24"/>
        </w:rPr>
        <w:t>以下</w:t>
      </w:r>
      <w:r w:rsidR="00563318" w:rsidRPr="000640D2">
        <w:rPr>
          <w:rFonts w:ascii="HG丸ｺﾞｼｯｸM-PRO" w:eastAsia="HG丸ｺﾞｼｯｸM-PRO" w:hAnsi="HG丸ｺﾞｼｯｸM-PRO" w:cs="HG丸ｺﾞｼｯｸM-PRO" w:hint="eastAsia"/>
          <w:sz w:val="24"/>
          <w:szCs w:val="24"/>
        </w:rPr>
        <w:t>であり、</w:t>
      </w:r>
      <w:r w:rsidR="004D19C1" w:rsidRPr="000640D2">
        <w:rPr>
          <w:rFonts w:ascii="HG丸ｺﾞｼｯｸM-PRO" w:eastAsia="HG丸ｺﾞｼｯｸM-PRO" w:hAnsi="HG丸ｺﾞｼｯｸM-PRO" w:cs="HG丸ｺﾞｼｯｸM-PRO" w:hint="eastAsia"/>
          <w:sz w:val="24"/>
          <w:szCs w:val="24"/>
        </w:rPr>
        <w:t>まだまだ一</w:t>
      </w:r>
    </w:p>
    <w:p w:rsidR="004D19C1"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4D19C1" w:rsidRPr="000640D2">
        <w:rPr>
          <w:rFonts w:ascii="HG丸ｺﾞｼｯｸM-PRO" w:eastAsia="HG丸ｺﾞｼｯｸM-PRO" w:hAnsi="HG丸ｺﾞｼｯｸM-PRO" w:cs="HG丸ｺﾞｼｯｸM-PRO" w:hint="eastAsia"/>
          <w:sz w:val="24"/>
          <w:szCs w:val="24"/>
        </w:rPr>
        <w:t>般就労が十分に進んでいるとは言え</w:t>
      </w:r>
      <w:r w:rsidRPr="000640D2">
        <w:rPr>
          <w:rFonts w:ascii="HG丸ｺﾞｼｯｸM-PRO" w:eastAsia="HG丸ｺﾞｼｯｸM-PRO" w:hAnsi="HG丸ｺﾞｼｯｸM-PRO" w:cs="HG丸ｺﾞｼｯｸM-PRO" w:hint="eastAsia"/>
          <w:sz w:val="24"/>
          <w:szCs w:val="24"/>
        </w:rPr>
        <w:t>ません</w:t>
      </w:r>
      <w:r w:rsidR="004D19C1" w:rsidRPr="000640D2">
        <w:rPr>
          <w:rFonts w:ascii="HG丸ｺﾞｼｯｸM-PRO" w:eastAsia="HG丸ｺﾞｼｯｸM-PRO" w:hAnsi="HG丸ｺﾞｼｯｸM-PRO" w:cs="HG丸ｺﾞｼｯｸM-PRO" w:hint="eastAsia"/>
          <w:sz w:val="24"/>
          <w:szCs w:val="24"/>
        </w:rPr>
        <w:t>。</w:t>
      </w:r>
    </w:p>
    <w:p w:rsidR="004D19C1" w:rsidRPr="000640D2" w:rsidRDefault="004D19C1"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このため、就労を希望する障害者が身近な生活の場所で就労相談が受けられ、職場</w:t>
      </w:r>
    </w:p>
    <w:p w:rsidR="004D19C1" w:rsidRPr="000640D2" w:rsidRDefault="004D19C1"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定着が図られるよう、「市町村障害者就労支援センター」や「障害者就業・生活支援</w:t>
      </w:r>
    </w:p>
    <w:p w:rsidR="004D19C1" w:rsidRPr="000640D2" w:rsidRDefault="004D19C1"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センター」の地域のニーズに応じた支援体制を更に充実する必要があります。</w:t>
      </w:r>
    </w:p>
    <w:p w:rsidR="00E62CF0" w:rsidRPr="000640D2" w:rsidRDefault="004D19C1"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E62CF0" w:rsidRPr="000640D2">
        <w:rPr>
          <w:rFonts w:ascii="HG丸ｺﾞｼｯｸM-PRO" w:eastAsia="HG丸ｺﾞｼｯｸM-PRO" w:hAnsi="HG丸ｺﾞｼｯｸM-PRO" w:cs="HG丸ｺﾞｼｯｸM-PRO" w:hint="eastAsia"/>
          <w:sz w:val="24"/>
          <w:szCs w:val="24"/>
        </w:rPr>
        <w:t>また、平成３０年には国や地方公共団体の障害者雇用率の不適切な計上が判明し、</w:t>
      </w:r>
    </w:p>
    <w:p w:rsidR="00E62CF0"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令和元年の障害者雇用促進法の改正では、国及び地方公共団体が率先して障害者を雇</w:t>
      </w:r>
    </w:p>
    <w:p w:rsidR="00E62CF0"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用する責務が明示されました。</w:t>
      </w:r>
    </w:p>
    <w:p w:rsidR="00E62CF0"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こうしたことから、県では、引き続き障害者の雇用拡大や活躍推進に努める必要が</w:t>
      </w:r>
    </w:p>
    <w:p w:rsidR="00A47B99" w:rsidRPr="000640D2" w:rsidRDefault="00E62CF0" w:rsidP="004D19C1">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あります</w:t>
      </w:r>
      <w:r w:rsidR="004D19C1" w:rsidRPr="000640D2">
        <w:rPr>
          <w:rFonts w:ascii="HG丸ｺﾞｼｯｸM-PRO" w:eastAsia="HG丸ｺﾞｼｯｸM-PRO" w:hAnsi="HG丸ｺﾞｼｯｸM-PRO" w:cs="HG丸ｺﾞｼｯｸM-PRO" w:hint="eastAsia"/>
          <w:sz w:val="24"/>
          <w:szCs w:val="24"/>
        </w:rPr>
        <w:t>。</w:t>
      </w:r>
    </w:p>
    <w:p w:rsidR="00A83757" w:rsidRPr="00E62CF0" w:rsidRDefault="00A83757" w:rsidP="004D19C1">
      <w:pPr>
        <w:jc w:val="left"/>
        <w:rPr>
          <w:rFonts w:ascii="HG丸ｺﾞｼｯｸM-PRO" w:eastAsia="HG丸ｺﾞｼｯｸM-PRO" w:hAnsi="HG丸ｺﾞｼｯｸM-PRO" w:cs="HG丸ｺﾞｼｯｸM-PRO"/>
          <w:color w:val="FF0000"/>
          <w:sz w:val="24"/>
          <w:szCs w:val="24"/>
        </w:rPr>
      </w:pPr>
    </w:p>
    <w:p w:rsidR="00A47B99" w:rsidRPr="007F27D2" w:rsidRDefault="00A47B99" w:rsidP="0020633C">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イ</w:t>
      </w:r>
      <w:r w:rsidRPr="007F27D2">
        <w:rPr>
          <w:rFonts w:ascii="HG丸ｺﾞｼｯｸM-PRO" w:eastAsia="HG丸ｺﾞｼｯｸM-PRO" w:hAnsi="HG丸ｺﾞｼｯｸM-PRO" w:hint="eastAsia"/>
          <w:b/>
          <w:color w:val="000000" w:themeColor="text1"/>
          <w:sz w:val="24"/>
          <w:szCs w:val="24"/>
          <w:u w:val="single"/>
        </w:rPr>
        <w:t xml:space="preserve">　障害者の職場定着について</w:t>
      </w:r>
    </w:p>
    <w:p w:rsidR="004719AD" w:rsidRPr="000640D2" w:rsidRDefault="00A47B99" w:rsidP="00C118A4">
      <w:pPr>
        <w:jc w:val="left"/>
        <w:rPr>
          <w:rFonts w:ascii="HG丸ｺﾞｼｯｸM-PRO" w:eastAsia="HG丸ｺﾞｼｯｸM-PRO" w:hAnsi="HG丸ｺﾞｼｯｸM-PRO" w:cs="HG丸ｺﾞｼｯｸM-PRO"/>
          <w:sz w:val="24"/>
          <w:szCs w:val="24"/>
        </w:rPr>
      </w:pPr>
      <w:r w:rsidRPr="009F4D6E">
        <w:rPr>
          <w:rFonts w:ascii="HG丸ｺﾞｼｯｸM-PRO" w:eastAsia="HG丸ｺﾞｼｯｸM-PRO" w:hAnsi="HG丸ｺﾞｼｯｸM-PRO" w:cs="HG丸ｺﾞｼｯｸM-PRO" w:hint="eastAsia"/>
          <w:color w:val="000000" w:themeColor="text1"/>
          <w:sz w:val="24"/>
          <w:szCs w:val="24"/>
        </w:rPr>
        <w:t xml:space="preserve">　　　　</w:t>
      </w:r>
      <w:r w:rsidR="00E62CF0" w:rsidRPr="000640D2">
        <w:rPr>
          <w:rFonts w:ascii="HG丸ｺﾞｼｯｸM-PRO" w:eastAsia="HG丸ｺﾞｼｯｸM-PRO" w:hAnsi="HG丸ｺﾞｼｯｸM-PRO" w:cs="HG丸ｺﾞｼｯｸM-PRO" w:hint="eastAsia"/>
          <w:sz w:val="24"/>
          <w:szCs w:val="24"/>
        </w:rPr>
        <w:t>令和３年３月に</w:t>
      </w:r>
      <w:r w:rsidR="004719AD" w:rsidRPr="000640D2">
        <w:rPr>
          <w:rFonts w:ascii="HG丸ｺﾞｼｯｸM-PRO" w:eastAsia="HG丸ｺﾞｼｯｸM-PRO" w:hAnsi="HG丸ｺﾞｼｯｸM-PRO" w:cs="HG丸ｺﾞｼｯｸM-PRO" w:hint="eastAsia"/>
          <w:sz w:val="24"/>
          <w:szCs w:val="24"/>
        </w:rPr>
        <w:t>民間企業の</w:t>
      </w:r>
      <w:r w:rsidRPr="000640D2">
        <w:rPr>
          <w:rFonts w:ascii="HG丸ｺﾞｼｯｸM-PRO" w:eastAsia="HG丸ｺﾞｼｯｸM-PRO" w:hAnsi="HG丸ｺﾞｼｯｸM-PRO" w:cs="HG丸ｺﾞｼｯｸM-PRO" w:hint="eastAsia"/>
          <w:sz w:val="24"/>
          <w:szCs w:val="24"/>
        </w:rPr>
        <w:t>法定雇用率</w:t>
      </w:r>
      <w:r w:rsidR="00E62CF0" w:rsidRPr="000640D2">
        <w:rPr>
          <w:rFonts w:ascii="HG丸ｺﾞｼｯｸM-PRO" w:eastAsia="HG丸ｺﾞｼｯｸM-PRO" w:hAnsi="HG丸ｺﾞｼｯｸM-PRO" w:cs="HG丸ｺﾞｼｯｸM-PRO" w:hint="eastAsia"/>
          <w:sz w:val="24"/>
          <w:szCs w:val="24"/>
        </w:rPr>
        <w:t>が</w:t>
      </w:r>
      <w:r w:rsidR="00C118A4" w:rsidRPr="000640D2">
        <w:rPr>
          <w:rFonts w:ascii="HG丸ｺﾞｼｯｸM-PRO" w:eastAsia="HG丸ｺﾞｼｯｸM-PRO" w:hAnsi="HG丸ｺﾞｼｯｸM-PRO" w:cs="HG丸ｺﾞｼｯｸM-PRO" w:hint="eastAsia"/>
          <w:sz w:val="24"/>
          <w:szCs w:val="24"/>
        </w:rPr>
        <w:t>現状の２．２％から０．１％</w:t>
      </w:r>
      <w:r w:rsidR="00E62CF0" w:rsidRPr="000640D2">
        <w:rPr>
          <w:rFonts w:ascii="HG丸ｺﾞｼｯｸM-PRO" w:eastAsia="HG丸ｺﾞｼｯｸM-PRO" w:hAnsi="HG丸ｺﾞｼｯｸM-PRO" w:cs="HG丸ｺﾞｼｯｸM-PRO" w:hint="eastAsia"/>
          <w:sz w:val="24"/>
          <w:szCs w:val="24"/>
        </w:rPr>
        <w:t>引き上げられ</w:t>
      </w:r>
    </w:p>
    <w:p w:rsidR="00A47B99" w:rsidRPr="000640D2" w:rsidRDefault="004719AD"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E62CF0" w:rsidRPr="000640D2">
        <w:rPr>
          <w:rFonts w:ascii="HG丸ｺﾞｼｯｸM-PRO" w:eastAsia="HG丸ｺﾞｼｯｸM-PRO" w:hAnsi="HG丸ｺﾞｼｯｸM-PRO" w:cs="HG丸ｺﾞｼｯｸM-PRO" w:hint="eastAsia"/>
          <w:sz w:val="24"/>
          <w:szCs w:val="24"/>
        </w:rPr>
        <w:t>ること</w:t>
      </w:r>
      <w:r w:rsidR="00C118A4" w:rsidRPr="000640D2">
        <w:rPr>
          <w:rFonts w:ascii="HG丸ｺﾞｼｯｸM-PRO" w:eastAsia="HG丸ｺﾞｼｯｸM-PRO" w:hAnsi="HG丸ｺﾞｼｯｸM-PRO" w:cs="HG丸ｺﾞｼｯｸM-PRO" w:hint="eastAsia"/>
          <w:sz w:val="24"/>
          <w:szCs w:val="24"/>
        </w:rPr>
        <w:t>など</w:t>
      </w:r>
      <w:r w:rsidR="00A47B99" w:rsidRPr="000640D2">
        <w:rPr>
          <w:rFonts w:ascii="HG丸ｺﾞｼｯｸM-PRO" w:eastAsia="HG丸ｺﾞｼｯｸM-PRO" w:hAnsi="HG丸ｺﾞｼｯｸM-PRO" w:cs="HG丸ｺﾞｼｯｸM-PRO" w:hint="eastAsia"/>
          <w:sz w:val="24"/>
          <w:szCs w:val="24"/>
        </w:rPr>
        <w:t>から、障害者の働く場</w:t>
      </w:r>
      <w:r w:rsidR="00C118A4" w:rsidRPr="000640D2">
        <w:rPr>
          <w:rFonts w:ascii="HG丸ｺﾞｼｯｸM-PRO" w:eastAsia="HG丸ｺﾞｼｯｸM-PRO" w:hAnsi="HG丸ｺﾞｼｯｸM-PRO" w:cs="HG丸ｺﾞｼｯｸM-PRO" w:hint="eastAsia"/>
          <w:sz w:val="24"/>
          <w:szCs w:val="24"/>
        </w:rPr>
        <w:t>は今後も</w:t>
      </w:r>
      <w:r w:rsidR="00A47B99" w:rsidRPr="000640D2">
        <w:rPr>
          <w:rFonts w:ascii="HG丸ｺﾞｼｯｸM-PRO" w:eastAsia="HG丸ｺﾞｼｯｸM-PRO" w:hAnsi="HG丸ｺﾞｼｯｸM-PRO" w:cs="HG丸ｺﾞｼｯｸM-PRO" w:hint="eastAsia"/>
          <w:sz w:val="24"/>
          <w:szCs w:val="24"/>
        </w:rPr>
        <w:t>拡大</w:t>
      </w:r>
      <w:r w:rsidR="00E62CF0" w:rsidRPr="000640D2">
        <w:rPr>
          <w:rFonts w:ascii="HG丸ｺﾞｼｯｸM-PRO" w:eastAsia="HG丸ｺﾞｼｯｸM-PRO" w:hAnsi="HG丸ｺﾞｼｯｸM-PRO" w:cs="HG丸ｺﾞｼｯｸM-PRO" w:hint="eastAsia"/>
          <w:sz w:val="24"/>
          <w:szCs w:val="24"/>
        </w:rPr>
        <w:t>する</w:t>
      </w:r>
      <w:r w:rsidR="00A47B99" w:rsidRPr="000640D2">
        <w:rPr>
          <w:rFonts w:ascii="HG丸ｺﾞｼｯｸM-PRO" w:eastAsia="HG丸ｺﾞｼｯｸM-PRO" w:hAnsi="HG丸ｺﾞｼｯｸM-PRO" w:cs="HG丸ｺﾞｼｯｸM-PRO" w:hint="eastAsia"/>
          <w:sz w:val="24"/>
          <w:szCs w:val="24"/>
        </w:rPr>
        <w:t>ことが見込まれます。</w:t>
      </w:r>
    </w:p>
    <w:p w:rsidR="00C118A4" w:rsidRPr="000640D2" w:rsidRDefault="00A47B99"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障害の種別や程度、特性、本人の希望などに対応した丁寧なマッチング支援と、就</w:t>
      </w:r>
    </w:p>
    <w:p w:rsidR="00A47B99" w:rsidRPr="009F4D6E" w:rsidRDefault="00C118A4" w:rsidP="00A47B99">
      <w:pPr>
        <w:jc w:val="left"/>
        <w:rPr>
          <w:rFonts w:ascii="HG丸ｺﾞｼｯｸM-PRO" w:eastAsia="HG丸ｺﾞｼｯｸM-PRO" w:hAnsi="HG丸ｺﾞｼｯｸM-PRO" w:cs="HG丸ｺﾞｼｯｸM-PRO"/>
          <w:color w:val="000000" w:themeColor="text1"/>
          <w:sz w:val="24"/>
          <w:szCs w:val="24"/>
        </w:rPr>
      </w:pPr>
      <w:r w:rsidRPr="000640D2">
        <w:rPr>
          <w:rFonts w:ascii="HG丸ｺﾞｼｯｸM-PRO" w:eastAsia="HG丸ｺﾞｼｯｸM-PRO" w:hAnsi="HG丸ｺﾞｼｯｸM-PRO" w:cs="HG丸ｺﾞｼｯｸM-PRO" w:hint="eastAsia"/>
          <w:sz w:val="24"/>
          <w:szCs w:val="24"/>
        </w:rPr>
        <w:t xml:space="preserve">　　　</w:t>
      </w:r>
      <w:r w:rsidR="00A47B99" w:rsidRPr="000640D2">
        <w:rPr>
          <w:rFonts w:ascii="HG丸ｺﾞｼｯｸM-PRO" w:eastAsia="HG丸ｺﾞｼｯｸM-PRO" w:hAnsi="HG丸ｺﾞｼｯｸM-PRO" w:cs="HG丸ｺﾞｼｯｸM-PRO" w:hint="eastAsia"/>
          <w:sz w:val="24"/>
          <w:szCs w:val="24"/>
        </w:rPr>
        <w:t>労後も離職するこ</w:t>
      </w:r>
      <w:r w:rsidR="00A47B99" w:rsidRPr="009F4D6E">
        <w:rPr>
          <w:rFonts w:ascii="HG丸ｺﾞｼｯｸM-PRO" w:eastAsia="HG丸ｺﾞｼｯｸM-PRO" w:hAnsi="HG丸ｺﾞｼｯｸM-PRO" w:cs="HG丸ｺﾞｼｯｸM-PRO" w:hint="eastAsia"/>
          <w:color w:val="000000" w:themeColor="text1"/>
          <w:sz w:val="24"/>
          <w:szCs w:val="24"/>
        </w:rPr>
        <w:t>とのないように職場</w:t>
      </w:r>
      <w:r w:rsidR="00A47B99">
        <w:rPr>
          <w:rFonts w:ascii="HG丸ｺﾞｼｯｸM-PRO" w:eastAsia="HG丸ｺﾞｼｯｸM-PRO" w:hAnsi="HG丸ｺﾞｼｯｸM-PRO" w:cs="HG丸ｺﾞｼｯｸM-PRO" w:hint="eastAsia"/>
          <w:color w:val="000000" w:themeColor="text1"/>
          <w:sz w:val="24"/>
          <w:szCs w:val="24"/>
        </w:rPr>
        <w:t>環境の整備が必要です。</w:t>
      </w:r>
    </w:p>
    <w:p w:rsidR="00A47B99" w:rsidRPr="00C6486F" w:rsidRDefault="00A47B99" w:rsidP="00A47B99">
      <w:pPr>
        <w:jc w:val="left"/>
        <w:rPr>
          <w:rFonts w:ascii="HG丸ｺﾞｼｯｸM-PRO" w:eastAsia="HG丸ｺﾞｼｯｸM-PRO" w:hAnsi="HG丸ｺﾞｼｯｸM-PRO" w:cs="HG丸ｺﾞｼｯｸM-PRO"/>
          <w:color w:val="000000" w:themeColor="text1"/>
          <w:sz w:val="24"/>
          <w:szCs w:val="24"/>
        </w:rPr>
      </w:pPr>
      <w:r w:rsidRPr="009F4D6E">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cs="HG丸ｺﾞｼｯｸM-PRO" w:hint="eastAsia"/>
          <w:color w:val="000000" w:themeColor="text1"/>
          <w:sz w:val="24"/>
          <w:szCs w:val="24"/>
        </w:rPr>
        <w:t xml:space="preserve">　</w:t>
      </w:r>
      <w:r w:rsidRPr="009F4D6E">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cs="HG丸ｺﾞｼｯｸM-PRO" w:hint="eastAsia"/>
          <w:color w:val="000000" w:themeColor="text1"/>
          <w:sz w:val="24"/>
          <w:szCs w:val="24"/>
        </w:rPr>
        <w:t xml:space="preserve">　</w:t>
      </w:r>
      <w:r w:rsidRPr="009F4D6E">
        <w:rPr>
          <w:rFonts w:ascii="HG丸ｺﾞｼｯｸM-PRO" w:eastAsia="HG丸ｺﾞｼｯｸM-PRO" w:hAnsi="HG丸ｺﾞｼｯｸM-PRO" w:cs="HG丸ｺﾞｼｯｸM-PRO" w:hint="eastAsia"/>
          <w:color w:val="000000" w:themeColor="text1"/>
          <w:sz w:val="24"/>
          <w:szCs w:val="24"/>
        </w:rPr>
        <w:t xml:space="preserve">　</w:t>
      </w:r>
    </w:p>
    <w:p w:rsidR="00A47B99" w:rsidRPr="00502127" w:rsidRDefault="00A47B99" w:rsidP="00A47B99">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rPr>
        <w:t xml:space="preserve">　</w:t>
      </w:r>
      <w:r w:rsidRPr="00502127">
        <w:rPr>
          <w:rFonts w:ascii="HG丸ｺﾞｼｯｸM-PRO" w:eastAsia="HG丸ｺﾞｼｯｸM-PRO" w:hAnsi="HG丸ｺﾞｼｯｸM-PRO" w:hint="eastAsia"/>
          <w:b/>
          <w:color w:val="000000" w:themeColor="text1"/>
          <w:sz w:val="24"/>
          <w:szCs w:val="24"/>
        </w:rPr>
        <w:t xml:space="preserve">　</w:t>
      </w:r>
      <w:r w:rsidRPr="00502127">
        <w:rPr>
          <w:rFonts w:ascii="HG丸ｺﾞｼｯｸM-PRO" w:eastAsia="HG丸ｺﾞｼｯｸM-PRO" w:hAnsi="HG丸ｺﾞｼｯｸM-PRO" w:hint="eastAsia"/>
          <w:b/>
          <w:color w:val="000000" w:themeColor="text1"/>
          <w:sz w:val="24"/>
          <w:szCs w:val="24"/>
          <w:u w:val="single"/>
        </w:rPr>
        <w:t>ウ　工賃水準について</w:t>
      </w:r>
    </w:p>
    <w:p w:rsidR="00A47B99" w:rsidRPr="007358DE" w:rsidRDefault="00A47B99" w:rsidP="00A47B99">
      <w:pPr>
        <w:jc w:val="left"/>
        <w:rPr>
          <w:rFonts w:ascii="HG丸ｺﾞｼｯｸM-PRO" w:eastAsia="HG丸ｺﾞｼｯｸM-PRO" w:hAnsi="HG丸ｺﾞｼｯｸM-PRO" w:cs="HG丸ｺﾞｼｯｸM-PRO"/>
          <w:color w:val="000000" w:themeColor="text1"/>
          <w:sz w:val="24"/>
          <w:szCs w:val="24"/>
        </w:rPr>
      </w:pPr>
      <w:r w:rsidRPr="007358DE">
        <w:rPr>
          <w:rFonts w:ascii="HG丸ｺﾞｼｯｸM-PRO" w:eastAsia="HG丸ｺﾞｼｯｸM-PRO" w:hAnsi="HG丸ｺﾞｼｯｸM-PRO" w:cs="HG丸ｺﾞｼｯｸM-PRO" w:hint="eastAsia"/>
          <w:color w:val="000000" w:themeColor="text1"/>
          <w:sz w:val="24"/>
          <w:szCs w:val="24"/>
        </w:rPr>
        <w:t xml:space="preserve">　　　　本県では、埼玉県工賃向上計画の推進や、平成２５年度からの障害者優先調達推進　　</w:t>
      </w:r>
    </w:p>
    <w:p w:rsidR="00C118A4" w:rsidRDefault="00A47B99" w:rsidP="00A47B99">
      <w:pPr>
        <w:jc w:val="left"/>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 xml:space="preserve">　　　法の施行に伴う埼玉県障害者優先調達方針の策定などの</w:t>
      </w:r>
      <w:r w:rsidRPr="007358DE">
        <w:rPr>
          <w:rFonts w:ascii="HG丸ｺﾞｼｯｸM-PRO" w:eastAsia="HG丸ｺﾞｼｯｸM-PRO" w:hAnsi="HG丸ｺﾞｼｯｸM-PRO" w:cs="HG丸ｺﾞｼｯｸM-PRO" w:hint="eastAsia"/>
          <w:color w:val="000000" w:themeColor="text1"/>
          <w:sz w:val="24"/>
          <w:szCs w:val="24"/>
        </w:rPr>
        <w:t>取組</w:t>
      </w:r>
      <w:r w:rsidR="00C118A4">
        <w:rPr>
          <w:rFonts w:ascii="HG丸ｺﾞｼｯｸM-PRO" w:eastAsia="HG丸ｺﾞｼｯｸM-PRO" w:hAnsi="HG丸ｺﾞｼｯｸM-PRO" w:cs="HG丸ｺﾞｼｯｸM-PRO" w:hint="eastAsia"/>
          <w:color w:val="000000" w:themeColor="text1"/>
          <w:sz w:val="24"/>
          <w:szCs w:val="24"/>
        </w:rPr>
        <w:t>を行って</w:t>
      </w:r>
      <w:r w:rsidRPr="007358DE">
        <w:rPr>
          <w:rFonts w:ascii="HG丸ｺﾞｼｯｸM-PRO" w:eastAsia="HG丸ｺﾞｼｯｸM-PRO" w:hAnsi="HG丸ｺﾞｼｯｸM-PRO" w:cs="HG丸ｺﾞｼｯｸM-PRO" w:hint="eastAsia"/>
          <w:color w:val="000000" w:themeColor="text1"/>
          <w:sz w:val="24"/>
          <w:szCs w:val="24"/>
        </w:rPr>
        <w:t>います</w:t>
      </w:r>
      <w:r w:rsidR="003D1233">
        <w:rPr>
          <w:rFonts w:ascii="HG丸ｺﾞｼｯｸM-PRO" w:eastAsia="HG丸ｺﾞｼｯｸM-PRO" w:hAnsi="HG丸ｺﾞｼｯｸM-PRO" w:cs="HG丸ｺﾞｼｯｸM-PRO" w:hint="eastAsia"/>
          <w:color w:val="000000" w:themeColor="text1"/>
          <w:sz w:val="24"/>
          <w:szCs w:val="24"/>
        </w:rPr>
        <w:t>が、</w:t>
      </w:r>
      <w:r>
        <w:rPr>
          <w:rFonts w:ascii="HG丸ｺﾞｼｯｸM-PRO" w:eastAsia="HG丸ｺﾞｼｯｸM-PRO" w:hAnsi="HG丸ｺﾞｼｯｸM-PRO" w:cs="HG丸ｺﾞｼｯｸM-PRO" w:hint="eastAsia"/>
          <w:color w:val="000000" w:themeColor="text1"/>
          <w:sz w:val="24"/>
          <w:szCs w:val="24"/>
        </w:rPr>
        <w:t>飛躍</w:t>
      </w:r>
    </w:p>
    <w:p w:rsidR="00A47B99" w:rsidRPr="007358DE" w:rsidRDefault="00C118A4" w:rsidP="00A47B99">
      <w:pPr>
        <w:jc w:val="left"/>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 xml:space="preserve">　　　</w:t>
      </w:r>
      <w:r w:rsidR="00A47B99">
        <w:rPr>
          <w:rFonts w:ascii="HG丸ｺﾞｼｯｸM-PRO" w:eastAsia="HG丸ｺﾞｼｯｸM-PRO" w:hAnsi="HG丸ｺﾞｼｯｸM-PRO" w:cs="HG丸ｺﾞｼｯｸM-PRO" w:hint="eastAsia"/>
          <w:color w:val="000000" w:themeColor="text1"/>
          <w:sz w:val="24"/>
          <w:szCs w:val="24"/>
        </w:rPr>
        <w:t>的な工賃水準向上には及ばない現状もあります。</w:t>
      </w:r>
    </w:p>
    <w:p w:rsidR="00A47B99" w:rsidRDefault="00A47B99" w:rsidP="00A47B99">
      <w:pPr>
        <w:jc w:val="left"/>
        <w:rPr>
          <w:rFonts w:ascii="HG丸ｺﾞｼｯｸM-PRO" w:eastAsia="HG丸ｺﾞｼｯｸM-PRO" w:hAnsi="HG丸ｺﾞｼｯｸM-PRO" w:cs="HG丸ｺﾞｼｯｸM-PRO"/>
          <w:color w:val="000000" w:themeColor="text1"/>
          <w:sz w:val="24"/>
          <w:szCs w:val="24"/>
        </w:rPr>
      </w:pPr>
      <w:r w:rsidRPr="007358DE">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cs="HG丸ｺﾞｼｯｸM-PRO" w:hint="eastAsia"/>
          <w:color w:val="000000" w:themeColor="text1"/>
          <w:sz w:val="24"/>
          <w:szCs w:val="24"/>
        </w:rPr>
        <w:t xml:space="preserve">　</w:t>
      </w:r>
      <w:r w:rsidRPr="00F73E4D">
        <w:rPr>
          <w:rFonts w:ascii="HG丸ｺﾞｼｯｸM-PRO" w:eastAsia="HG丸ｺﾞｼｯｸM-PRO" w:hAnsi="HG丸ｺﾞｼｯｸM-PRO" w:cs="HG丸ｺﾞｼｯｸM-PRO" w:hint="eastAsia"/>
          <w:color w:val="000000" w:themeColor="text1"/>
          <w:sz w:val="24"/>
          <w:szCs w:val="24"/>
        </w:rPr>
        <w:t>このため、工賃水準の向上にあたっては、行政や就労継続支援事業所のみならず、</w:t>
      </w:r>
    </w:p>
    <w:p w:rsidR="00A47B99" w:rsidRDefault="00A47B99" w:rsidP="00A47B99">
      <w:pPr>
        <w:jc w:val="left"/>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 xml:space="preserve">　　　</w:t>
      </w:r>
      <w:r w:rsidRPr="00F73E4D">
        <w:rPr>
          <w:rFonts w:ascii="HG丸ｺﾞｼｯｸM-PRO" w:eastAsia="HG丸ｺﾞｼｯｸM-PRO" w:hAnsi="HG丸ｺﾞｼｯｸM-PRO" w:cs="HG丸ｺﾞｼｯｸM-PRO" w:hint="eastAsia"/>
          <w:color w:val="000000" w:themeColor="text1"/>
          <w:sz w:val="24"/>
          <w:szCs w:val="24"/>
        </w:rPr>
        <w:t>企業や一般県民の理解と協力が必要です。</w:t>
      </w:r>
    </w:p>
    <w:p w:rsidR="00A47B99" w:rsidRDefault="00A47B99" w:rsidP="00A47B99">
      <w:pPr>
        <w:jc w:val="left"/>
        <w:rPr>
          <w:rFonts w:ascii="HG丸ｺﾞｼｯｸM-PRO" w:eastAsia="HG丸ｺﾞｼｯｸM-PRO" w:hAnsi="HG丸ｺﾞｼｯｸM-PRO" w:cs="HG丸ｺﾞｼｯｸM-PRO"/>
          <w:color w:val="000000" w:themeColor="text1"/>
          <w:sz w:val="24"/>
          <w:szCs w:val="24"/>
        </w:rPr>
      </w:pPr>
    </w:p>
    <w:p w:rsidR="00A47B99" w:rsidRPr="00502127" w:rsidRDefault="00A47B99" w:rsidP="00A47B99">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エ　多様な働き方の支援</w:t>
      </w:r>
      <w:r w:rsidR="00AF4667">
        <w:rPr>
          <w:rFonts w:ascii="HG丸ｺﾞｼｯｸM-PRO" w:eastAsia="HG丸ｺﾞｼｯｸM-PRO" w:hAnsi="HG丸ｺﾞｼｯｸM-PRO" w:hint="eastAsia"/>
          <w:b/>
          <w:color w:val="000000" w:themeColor="text1"/>
          <w:sz w:val="24"/>
          <w:szCs w:val="24"/>
          <w:u w:val="single"/>
        </w:rPr>
        <w:t>について</w:t>
      </w:r>
    </w:p>
    <w:p w:rsidR="00A47B99" w:rsidRDefault="00A47B99" w:rsidP="00A47B99">
      <w:pPr>
        <w:jc w:val="left"/>
        <w:rPr>
          <w:rFonts w:ascii="HG丸ｺﾞｼｯｸM-PRO" w:eastAsia="HG丸ｺﾞｼｯｸM-PRO" w:hAnsi="HG丸ｺﾞｼｯｸM-PRO" w:cs="HG丸ｺﾞｼｯｸM-PRO"/>
          <w:color w:val="000000" w:themeColor="text1"/>
          <w:sz w:val="24"/>
          <w:szCs w:val="24"/>
        </w:rPr>
      </w:pPr>
      <w:r w:rsidRPr="007358DE">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cs="HG丸ｺﾞｼｯｸM-PRO" w:hint="eastAsia"/>
          <w:color w:val="000000" w:themeColor="text1"/>
          <w:sz w:val="24"/>
          <w:szCs w:val="24"/>
        </w:rPr>
        <w:t>福祉施設を利用しながら柔軟に様々な職場を経験し、多様な働き方を模索できる取</w:t>
      </w:r>
    </w:p>
    <w:p w:rsidR="00E62CF0" w:rsidRDefault="00A47B99" w:rsidP="00A47B99">
      <w:pPr>
        <w:jc w:val="left"/>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 xml:space="preserve">　　　組が必要です。</w:t>
      </w:r>
    </w:p>
    <w:p w:rsidR="00E62CF0" w:rsidRPr="000640D2" w:rsidRDefault="00E62CF0" w:rsidP="00A47B99">
      <w:pPr>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color w:val="000000" w:themeColor="text1"/>
          <w:sz w:val="24"/>
          <w:szCs w:val="24"/>
        </w:rPr>
        <w:lastRenderedPageBreak/>
        <w:t xml:space="preserve">　</w:t>
      </w:r>
      <w:r w:rsidRPr="00E62CF0">
        <w:rPr>
          <w:rFonts w:ascii="HG丸ｺﾞｼｯｸM-PRO" w:eastAsia="HG丸ｺﾞｼｯｸM-PRO" w:hAnsi="HG丸ｺﾞｼｯｸM-PRO" w:cs="HG丸ｺﾞｼｯｸM-PRO" w:hint="eastAsia"/>
          <w:color w:val="FF0000"/>
          <w:sz w:val="24"/>
          <w:szCs w:val="24"/>
        </w:rPr>
        <w:t xml:space="preserve">　　　</w:t>
      </w:r>
      <w:r w:rsidRPr="000640D2">
        <w:rPr>
          <w:rFonts w:ascii="HG丸ｺﾞｼｯｸM-PRO" w:eastAsia="HG丸ｺﾞｼｯｸM-PRO" w:hAnsi="HG丸ｺﾞｼｯｸM-PRO" w:cs="HG丸ｺﾞｼｯｸM-PRO" w:hint="eastAsia"/>
          <w:sz w:val="24"/>
          <w:szCs w:val="24"/>
        </w:rPr>
        <w:t>また、意欲はあるものの体力的に長時間労働の難しい障害者がそれぞれの希望や特</w:t>
      </w:r>
    </w:p>
    <w:p w:rsidR="00E62CF0" w:rsidRPr="000640D2" w:rsidRDefault="00E62CF0"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性等に応じて働き方を自ら選べるよう、短時間労働やテレワークも働き方の選択肢の</w:t>
      </w:r>
    </w:p>
    <w:p w:rsidR="00E62CF0" w:rsidRPr="000640D2" w:rsidRDefault="00E62CF0"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一つとして確保される必要があります。</w:t>
      </w:r>
    </w:p>
    <w:p w:rsidR="00FA4FC8" w:rsidRPr="000640D2" w:rsidRDefault="00A47B99"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県庁</w:t>
      </w:r>
      <w:r w:rsidR="00FA4FC8" w:rsidRPr="000640D2">
        <w:rPr>
          <w:rFonts w:ascii="HG丸ｺﾞｼｯｸM-PRO" w:eastAsia="HG丸ｺﾞｼｯｸM-PRO" w:hAnsi="HG丸ｺﾞｼｯｸM-PRO" w:cs="HG丸ｺﾞｼｯｸM-PRO" w:hint="eastAsia"/>
          <w:sz w:val="24"/>
          <w:szCs w:val="24"/>
        </w:rPr>
        <w:t>内</w:t>
      </w:r>
      <w:r w:rsidRPr="000640D2">
        <w:rPr>
          <w:rFonts w:ascii="HG丸ｺﾞｼｯｸM-PRO" w:eastAsia="HG丸ｺﾞｼｯｸM-PRO" w:hAnsi="HG丸ｺﾞｼｯｸM-PRO" w:cs="HG丸ｺﾞｼｯｸM-PRO" w:hint="eastAsia"/>
          <w:sz w:val="24"/>
          <w:szCs w:val="24"/>
        </w:rPr>
        <w:t>福祉の店「かっぽ」は、障害者が働く場であると同時に県庁各課での職場参</w:t>
      </w:r>
    </w:p>
    <w:p w:rsidR="00C118A4" w:rsidRPr="000640D2" w:rsidRDefault="00FA4FC8"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A47B99" w:rsidRPr="000640D2">
        <w:rPr>
          <w:rFonts w:ascii="HG丸ｺﾞｼｯｸM-PRO" w:eastAsia="HG丸ｺﾞｼｯｸM-PRO" w:hAnsi="HG丸ｺﾞｼｯｸM-PRO" w:cs="HG丸ｺﾞｼｯｸM-PRO" w:hint="eastAsia"/>
          <w:sz w:val="24"/>
          <w:szCs w:val="24"/>
        </w:rPr>
        <w:t>加の足掛かりの場でもあり、ここでの経験を社会に広げていく発信拠点として充実</w:t>
      </w:r>
      <w:r w:rsidR="00C118A4" w:rsidRPr="000640D2">
        <w:rPr>
          <w:rFonts w:ascii="HG丸ｺﾞｼｯｸM-PRO" w:eastAsia="HG丸ｺﾞｼｯｸM-PRO" w:hAnsi="HG丸ｺﾞｼｯｸM-PRO" w:cs="HG丸ｺﾞｼｯｸM-PRO" w:hint="eastAsia"/>
          <w:sz w:val="24"/>
          <w:szCs w:val="24"/>
        </w:rPr>
        <w:t>が</w:t>
      </w:r>
    </w:p>
    <w:p w:rsidR="00A47B99" w:rsidRPr="000640D2" w:rsidRDefault="00C118A4" w:rsidP="00A47B99">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望まれ</w:t>
      </w:r>
      <w:r w:rsidR="00A47B99" w:rsidRPr="000640D2">
        <w:rPr>
          <w:rFonts w:ascii="HG丸ｺﾞｼｯｸM-PRO" w:eastAsia="HG丸ｺﾞｼｯｸM-PRO" w:hAnsi="HG丸ｺﾞｼｯｸM-PRO" w:cs="HG丸ｺﾞｼｯｸM-PRO" w:hint="eastAsia"/>
          <w:sz w:val="24"/>
          <w:szCs w:val="24"/>
        </w:rPr>
        <w:t>ます。</w:t>
      </w:r>
    </w:p>
    <w:p w:rsidR="00E62CF0" w:rsidRPr="00B468DF" w:rsidRDefault="00E62CF0" w:rsidP="00A47B99">
      <w:pPr>
        <w:jc w:val="left"/>
        <w:rPr>
          <w:rFonts w:ascii="HG丸ｺﾞｼｯｸM-PRO" w:eastAsia="HG丸ｺﾞｼｯｸM-PRO" w:hAnsi="HG丸ｺﾞｼｯｸM-PRO" w:cs="HG丸ｺﾞｼｯｸM-PRO"/>
          <w:color w:val="000000" w:themeColor="text1"/>
          <w:sz w:val="24"/>
          <w:szCs w:val="24"/>
        </w:rPr>
      </w:pPr>
    </w:p>
    <w:p w:rsidR="00E62CF0" w:rsidRPr="000640D2" w:rsidRDefault="00E62CF0" w:rsidP="00E62CF0">
      <w:pPr>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cs="HG丸ｺﾞｼｯｸM-PRO" w:hint="eastAsia"/>
          <w:color w:val="000000" w:themeColor="text1"/>
          <w:sz w:val="24"/>
          <w:szCs w:val="24"/>
        </w:rPr>
        <w:t xml:space="preserve">　　</w:t>
      </w:r>
      <w:r w:rsidRPr="000640D2">
        <w:rPr>
          <w:rFonts w:ascii="HG丸ｺﾞｼｯｸM-PRO" w:eastAsia="HG丸ｺﾞｼｯｸM-PRO" w:hAnsi="HG丸ｺﾞｼｯｸM-PRO" w:hint="eastAsia"/>
          <w:b/>
          <w:sz w:val="24"/>
          <w:szCs w:val="24"/>
          <w:u w:val="single"/>
        </w:rPr>
        <w:t>オ　重度障害者の就労支援</w:t>
      </w:r>
      <w:r w:rsidR="00AF4667" w:rsidRPr="000640D2">
        <w:rPr>
          <w:rFonts w:ascii="HG丸ｺﾞｼｯｸM-PRO" w:eastAsia="HG丸ｺﾞｼｯｸM-PRO" w:hAnsi="HG丸ｺﾞｼｯｸM-PRO" w:hint="eastAsia"/>
          <w:b/>
          <w:sz w:val="24"/>
          <w:szCs w:val="24"/>
          <w:u w:val="single"/>
        </w:rPr>
        <w:t>について</w:t>
      </w:r>
    </w:p>
    <w:p w:rsidR="00FB266B" w:rsidRPr="000640D2" w:rsidRDefault="00E62CF0" w:rsidP="00E62CF0">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w:t>
      </w:r>
      <w:r w:rsidR="00CE13B7" w:rsidRPr="000640D2">
        <w:rPr>
          <w:rFonts w:ascii="HG丸ｺﾞｼｯｸM-PRO" w:eastAsia="HG丸ｺﾞｼｯｸM-PRO" w:hAnsi="HG丸ｺﾞｼｯｸM-PRO" w:cs="HG丸ｺﾞｼｯｸM-PRO" w:hint="eastAsia"/>
          <w:sz w:val="24"/>
          <w:szCs w:val="24"/>
        </w:rPr>
        <w:t>常時介護が必要な</w:t>
      </w:r>
      <w:r w:rsidRPr="000640D2">
        <w:rPr>
          <w:rFonts w:ascii="HG丸ｺﾞｼｯｸM-PRO" w:eastAsia="HG丸ｺﾞｼｯｸM-PRO" w:hAnsi="HG丸ｺﾞｼｯｸM-PRO" w:cs="HG丸ｺﾞｼｯｸM-PRO" w:hint="eastAsia"/>
          <w:sz w:val="24"/>
          <w:szCs w:val="24"/>
        </w:rPr>
        <w:t>重度障害者</w:t>
      </w:r>
      <w:r w:rsidR="00FB266B" w:rsidRPr="000640D2">
        <w:rPr>
          <w:rFonts w:ascii="HG丸ｺﾞｼｯｸM-PRO" w:eastAsia="HG丸ｺﾞｼｯｸM-PRO" w:hAnsi="HG丸ｺﾞｼｯｸM-PRO" w:cs="HG丸ｺﾞｼｯｸM-PRO" w:hint="eastAsia"/>
          <w:sz w:val="24"/>
          <w:szCs w:val="24"/>
        </w:rPr>
        <w:t xml:space="preserve">を雇用した場合に利用できる助成制度の活用を促進　</w:t>
      </w:r>
    </w:p>
    <w:p w:rsidR="00E62CF0" w:rsidRPr="000640D2" w:rsidRDefault="00FB266B" w:rsidP="00E62CF0">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するため、企業に制度の周知を図る必要があります。</w:t>
      </w:r>
    </w:p>
    <w:p w:rsidR="00FB266B" w:rsidRPr="000640D2" w:rsidRDefault="00FB266B" w:rsidP="00E62CF0">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また、市町村事業である雇用施策との連携による重度障害者等就労支援特別事業の　</w:t>
      </w:r>
    </w:p>
    <w:p w:rsidR="00FB266B" w:rsidRPr="000640D2" w:rsidRDefault="00FB266B" w:rsidP="00E62CF0">
      <w:pPr>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 xml:space="preserve">　　　実施を促進し、重度障害者の就労を支援する必要があります。</w:t>
      </w:r>
    </w:p>
    <w:p w:rsidR="00E62CF0" w:rsidRPr="000640D2" w:rsidRDefault="00E62CF0" w:rsidP="00E62CF0">
      <w:pPr>
        <w:jc w:val="left"/>
        <w:rPr>
          <w:rFonts w:ascii="HG丸ｺﾞｼｯｸM-PRO" w:eastAsia="HG丸ｺﾞｼｯｸM-PRO" w:hAnsi="HG丸ｺﾞｼｯｸM-PRO" w:cs="HG丸ｺﾞｼｯｸM-PRO"/>
          <w:sz w:val="24"/>
          <w:szCs w:val="24"/>
        </w:rPr>
      </w:pPr>
    </w:p>
    <w:p w:rsidR="00A47B99" w:rsidRPr="000640D2" w:rsidRDefault="00A47B99" w:rsidP="00B5483F">
      <w:pPr>
        <w:widowControl/>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（４）障害者の教育について</w:t>
      </w:r>
    </w:p>
    <w:p w:rsidR="00A47B99" w:rsidRPr="000640D2" w:rsidRDefault="00A47B99" w:rsidP="006C4CDD">
      <w:pPr>
        <w:jc w:val="left"/>
        <w:rPr>
          <w:rFonts w:ascii="HG丸ｺﾞｼｯｸM-PRO" w:eastAsia="HG丸ｺﾞｼｯｸM-PRO" w:hAnsi="HG丸ｺﾞｼｯｸM-PRO" w:cs="TimesNewRomanPSMT"/>
          <w:b/>
          <w:kern w:val="0"/>
          <w:sz w:val="24"/>
          <w:szCs w:val="24"/>
          <w:u w:val="single"/>
        </w:rPr>
      </w:pPr>
      <w:r w:rsidRPr="000640D2">
        <w:rPr>
          <w:rFonts w:ascii="HG丸ｺﾞｼｯｸM-PRO" w:eastAsia="HG丸ｺﾞｼｯｸM-PRO" w:hAnsi="HG丸ｺﾞｼｯｸM-PRO" w:cs="TimesNewRomanPSMT" w:hint="eastAsia"/>
          <w:b/>
          <w:kern w:val="0"/>
          <w:sz w:val="24"/>
          <w:szCs w:val="24"/>
        </w:rPr>
        <w:t xml:space="preserve">　　</w:t>
      </w:r>
      <w:r w:rsidRPr="000640D2">
        <w:rPr>
          <w:rFonts w:ascii="HG丸ｺﾞｼｯｸM-PRO" w:eastAsia="HG丸ｺﾞｼｯｸM-PRO" w:hAnsi="HG丸ｺﾞｼｯｸM-PRO" w:cs="TimesNewRomanPSMT" w:hint="eastAsia"/>
          <w:b/>
          <w:kern w:val="0"/>
          <w:sz w:val="24"/>
          <w:szCs w:val="24"/>
          <w:u w:val="single"/>
        </w:rPr>
        <w:t>ア　インクルーシブ教育システムの構築について</w:t>
      </w:r>
    </w:p>
    <w:p w:rsidR="00AD247F" w:rsidRPr="000640D2"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0640D2">
        <w:rPr>
          <w:rFonts w:ascii="HG丸ｺﾞｼｯｸM-PRO" w:eastAsia="HG丸ｺﾞｼｯｸM-PRO" w:hAnsi="HG丸ｺﾞｼｯｸM-PRO" w:cs="TimesNewRomanPSMT" w:hint="eastAsia"/>
          <w:kern w:val="0"/>
          <w:sz w:val="24"/>
          <w:szCs w:val="24"/>
        </w:rPr>
        <w:t xml:space="preserve">　　　　</w:t>
      </w:r>
      <w:r w:rsidR="009207EF" w:rsidRPr="000640D2">
        <w:rPr>
          <w:rFonts w:ascii="HG丸ｺﾞｼｯｸM-PRO" w:eastAsia="HG丸ｺﾞｼｯｸM-PRO" w:hAnsi="HG丸ｺﾞｼｯｸM-PRO" w:cs="TimesNewRomanPSMT" w:hint="eastAsia"/>
          <w:kern w:val="0"/>
          <w:sz w:val="24"/>
          <w:szCs w:val="24"/>
        </w:rPr>
        <w:t>平成２５年の学校教育法</w:t>
      </w:r>
      <w:r w:rsidRPr="000640D2">
        <w:rPr>
          <w:rFonts w:ascii="HG丸ｺﾞｼｯｸM-PRO" w:eastAsia="HG丸ｺﾞｼｯｸM-PRO" w:hAnsi="HG丸ｺﾞｼｯｸM-PRO" w:cs="TimesNewRomanPSMT" w:hint="eastAsia"/>
          <w:kern w:val="0"/>
          <w:sz w:val="24"/>
          <w:szCs w:val="24"/>
        </w:rPr>
        <w:t>施行令の改正により、一定の障害のある子どもは特別支援</w:t>
      </w:r>
      <w:r w:rsidR="00AD247F" w:rsidRPr="000640D2">
        <w:rPr>
          <w:rFonts w:ascii="HG丸ｺﾞｼｯｸM-PRO" w:eastAsia="HG丸ｺﾞｼｯｸM-PRO" w:hAnsi="HG丸ｺﾞｼｯｸM-PRO" w:cs="TimesNewRomanPSMT" w:hint="eastAsia"/>
          <w:kern w:val="0"/>
          <w:sz w:val="24"/>
          <w:szCs w:val="24"/>
        </w:rPr>
        <w:t xml:space="preserve">　</w:t>
      </w:r>
    </w:p>
    <w:p w:rsidR="00AD247F" w:rsidRPr="000640D2" w:rsidRDefault="00AD247F"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0640D2">
        <w:rPr>
          <w:rFonts w:ascii="HG丸ｺﾞｼｯｸM-PRO" w:eastAsia="HG丸ｺﾞｼｯｸM-PRO" w:hAnsi="HG丸ｺﾞｼｯｸM-PRO" w:cs="TimesNewRomanPSMT" w:hint="eastAsia"/>
          <w:kern w:val="0"/>
          <w:sz w:val="24"/>
          <w:szCs w:val="24"/>
        </w:rPr>
        <w:t xml:space="preserve">　　　</w:t>
      </w:r>
      <w:r w:rsidR="00B10230" w:rsidRPr="000640D2">
        <w:rPr>
          <w:rFonts w:ascii="HG丸ｺﾞｼｯｸM-PRO" w:eastAsia="HG丸ｺﾞｼｯｸM-PRO" w:hAnsi="HG丸ｺﾞｼｯｸM-PRO" w:cs="TimesNewRomanPSMT" w:hint="eastAsia"/>
          <w:kern w:val="0"/>
          <w:sz w:val="24"/>
          <w:szCs w:val="24"/>
        </w:rPr>
        <w:t>学校</w:t>
      </w:r>
      <w:r w:rsidR="00A47B99" w:rsidRPr="000640D2">
        <w:rPr>
          <w:rFonts w:ascii="HG丸ｺﾞｼｯｸM-PRO" w:eastAsia="HG丸ｺﾞｼｯｸM-PRO" w:hAnsi="HG丸ｺﾞｼｯｸM-PRO" w:cs="TimesNewRomanPSMT" w:hint="eastAsia"/>
          <w:kern w:val="0"/>
          <w:sz w:val="24"/>
          <w:szCs w:val="24"/>
        </w:rPr>
        <w:t>に就学するという従来の原則が見直され、障害の状態や教育的ニーズ、本人・保</w:t>
      </w:r>
      <w:r w:rsidRPr="000640D2">
        <w:rPr>
          <w:rFonts w:ascii="HG丸ｺﾞｼｯｸM-PRO" w:eastAsia="HG丸ｺﾞｼｯｸM-PRO" w:hAnsi="HG丸ｺﾞｼｯｸM-PRO" w:cs="TimesNewRomanPSMT" w:hint="eastAsia"/>
          <w:kern w:val="0"/>
          <w:sz w:val="24"/>
          <w:szCs w:val="24"/>
        </w:rPr>
        <w:t xml:space="preserve">　</w:t>
      </w:r>
    </w:p>
    <w:p w:rsidR="00A47B99" w:rsidRPr="006C4CDD" w:rsidRDefault="00AD247F"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sidRPr="000640D2">
        <w:rPr>
          <w:rFonts w:ascii="HG丸ｺﾞｼｯｸM-PRO" w:eastAsia="HG丸ｺﾞｼｯｸM-PRO" w:hAnsi="HG丸ｺﾞｼｯｸM-PRO" w:cs="TimesNewRomanPSMT" w:hint="eastAsia"/>
          <w:kern w:val="0"/>
          <w:sz w:val="24"/>
          <w:szCs w:val="24"/>
        </w:rPr>
        <w:t xml:space="preserve">　　　</w:t>
      </w:r>
      <w:r w:rsidR="00A47B99" w:rsidRPr="000640D2">
        <w:rPr>
          <w:rFonts w:ascii="HG丸ｺﾞｼｯｸM-PRO" w:eastAsia="HG丸ｺﾞｼｯｸM-PRO" w:hAnsi="HG丸ｺﾞｼｯｸM-PRO" w:cs="TimesNewRomanPSMT" w:hint="eastAsia"/>
          <w:kern w:val="0"/>
          <w:sz w:val="24"/>
          <w:szCs w:val="24"/>
        </w:rPr>
        <w:t>護者の意見など総</w:t>
      </w:r>
      <w:r w:rsidR="00A47B99" w:rsidRPr="006C4CDD">
        <w:rPr>
          <w:rFonts w:ascii="HG丸ｺﾞｼｯｸM-PRO" w:eastAsia="HG丸ｺﾞｼｯｸM-PRO" w:hAnsi="HG丸ｺﾞｼｯｸM-PRO" w:cs="TimesNewRomanPSMT" w:hint="eastAsia"/>
          <w:color w:val="000000" w:themeColor="text1"/>
          <w:kern w:val="0"/>
          <w:sz w:val="24"/>
          <w:szCs w:val="24"/>
        </w:rPr>
        <w:t>合的な観点から決定されることになりました。</w:t>
      </w:r>
    </w:p>
    <w:p w:rsidR="00AD247F" w:rsidRDefault="00A47B99"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sidRPr="006C4CDD">
        <w:rPr>
          <w:rFonts w:ascii="HG丸ｺﾞｼｯｸM-PRO" w:eastAsia="HG丸ｺﾞｼｯｸM-PRO" w:hAnsi="HG丸ｺﾞｼｯｸM-PRO" w:cs="TimesNewRomanPSMT" w:hint="eastAsia"/>
          <w:color w:val="000000" w:themeColor="text1"/>
          <w:kern w:val="0"/>
          <w:sz w:val="24"/>
          <w:szCs w:val="24"/>
        </w:rPr>
        <w:t xml:space="preserve">　　　　本県では、障害の重い児童生徒も通常学級で</w:t>
      </w:r>
      <w:r w:rsidR="00C118A4">
        <w:rPr>
          <w:rFonts w:ascii="HG丸ｺﾞｼｯｸM-PRO" w:eastAsia="HG丸ｺﾞｼｯｸM-PRO" w:hAnsi="HG丸ｺﾞｼｯｸM-PRO" w:cs="TimesNewRomanPSMT" w:hint="eastAsia"/>
          <w:color w:val="000000" w:themeColor="text1"/>
          <w:kern w:val="0"/>
          <w:sz w:val="24"/>
          <w:szCs w:val="24"/>
        </w:rPr>
        <w:t>共</w:t>
      </w:r>
      <w:r w:rsidRPr="006C4CDD">
        <w:rPr>
          <w:rFonts w:ascii="HG丸ｺﾞｼｯｸM-PRO" w:eastAsia="HG丸ｺﾞｼｯｸM-PRO" w:hAnsi="HG丸ｺﾞｼｯｸM-PRO" w:cs="TimesNewRomanPSMT" w:hint="eastAsia"/>
          <w:color w:val="000000" w:themeColor="text1"/>
          <w:kern w:val="0"/>
          <w:sz w:val="24"/>
          <w:szCs w:val="24"/>
        </w:rPr>
        <w:t>に学んでいる実態があり、さらに平</w:t>
      </w:r>
      <w:r w:rsidR="00AD247F">
        <w:rPr>
          <w:rFonts w:ascii="HG丸ｺﾞｼｯｸM-PRO" w:eastAsia="HG丸ｺﾞｼｯｸM-PRO" w:hAnsi="HG丸ｺﾞｼｯｸM-PRO" w:cs="TimesNewRomanPSMT" w:hint="eastAsia"/>
          <w:color w:val="000000" w:themeColor="text1"/>
          <w:kern w:val="0"/>
          <w:sz w:val="24"/>
          <w:szCs w:val="24"/>
        </w:rPr>
        <w:t xml:space="preserve">　</w:t>
      </w:r>
    </w:p>
    <w:p w:rsidR="00AD247F" w:rsidRDefault="00AD247F"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Pr>
          <w:rFonts w:ascii="HG丸ｺﾞｼｯｸM-PRO" w:eastAsia="HG丸ｺﾞｼｯｸM-PRO" w:hAnsi="HG丸ｺﾞｼｯｸM-PRO" w:cs="TimesNewRomanPSMT" w:hint="eastAsia"/>
          <w:color w:val="000000" w:themeColor="text1"/>
          <w:kern w:val="0"/>
          <w:sz w:val="24"/>
          <w:szCs w:val="24"/>
        </w:rPr>
        <w:t xml:space="preserve">　　　</w:t>
      </w:r>
      <w:r w:rsidR="00A47B99" w:rsidRPr="006C4CDD">
        <w:rPr>
          <w:rFonts w:ascii="HG丸ｺﾞｼｯｸM-PRO" w:eastAsia="HG丸ｺﾞｼｯｸM-PRO" w:hAnsi="HG丸ｺﾞｼｯｸM-PRO" w:cs="TimesNewRomanPSMT" w:hint="eastAsia"/>
          <w:color w:val="000000" w:themeColor="text1"/>
          <w:kern w:val="0"/>
          <w:sz w:val="24"/>
          <w:szCs w:val="24"/>
        </w:rPr>
        <w:t>成１６年度から障害のある児童生徒が在籍する学校又は学級以外で、必要な学習活動</w:t>
      </w:r>
      <w:r>
        <w:rPr>
          <w:rFonts w:ascii="HG丸ｺﾞｼｯｸM-PRO" w:eastAsia="HG丸ｺﾞｼｯｸM-PRO" w:hAnsi="HG丸ｺﾞｼｯｸM-PRO" w:cs="TimesNewRomanPSMT" w:hint="eastAsia"/>
          <w:color w:val="000000" w:themeColor="text1"/>
          <w:kern w:val="0"/>
          <w:sz w:val="24"/>
          <w:szCs w:val="24"/>
        </w:rPr>
        <w:t xml:space="preserve">　</w:t>
      </w:r>
    </w:p>
    <w:p w:rsidR="00A47B99" w:rsidRPr="006C4CDD" w:rsidRDefault="00AD247F"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Pr>
          <w:rFonts w:ascii="HG丸ｺﾞｼｯｸM-PRO" w:eastAsia="HG丸ｺﾞｼｯｸM-PRO" w:hAnsi="HG丸ｺﾞｼｯｸM-PRO" w:cs="TimesNewRomanPSMT" w:hint="eastAsia"/>
          <w:color w:val="000000" w:themeColor="text1"/>
          <w:kern w:val="0"/>
          <w:sz w:val="24"/>
          <w:szCs w:val="24"/>
        </w:rPr>
        <w:t xml:space="preserve">　　　</w:t>
      </w:r>
      <w:r w:rsidR="00A47B99" w:rsidRPr="006C4CDD">
        <w:rPr>
          <w:rFonts w:ascii="HG丸ｺﾞｼｯｸM-PRO" w:eastAsia="HG丸ｺﾞｼｯｸM-PRO" w:hAnsi="HG丸ｺﾞｼｯｸM-PRO" w:cs="TimesNewRomanPSMT" w:hint="eastAsia"/>
          <w:color w:val="000000" w:themeColor="text1"/>
          <w:kern w:val="0"/>
          <w:sz w:val="24"/>
          <w:szCs w:val="24"/>
        </w:rPr>
        <w:t>を行うための仕組である支援籍学習を推進しています。</w:t>
      </w:r>
    </w:p>
    <w:p w:rsidR="00A47B99" w:rsidRPr="006C4CDD" w:rsidRDefault="00A47B99"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sidRPr="006C4CDD">
        <w:rPr>
          <w:rFonts w:ascii="HG丸ｺﾞｼｯｸM-PRO" w:eastAsia="HG丸ｺﾞｼｯｸM-PRO" w:hAnsi="HG丸ｺﾞｼｯｸM-PRO" w:cs="TimesNewRomanPSMT" w:hint="eastAsia"/>
          <w:color w:val="000000" w:themeColor="text1"/>
          <w:kern w:val="0"/>
          <w:sz w:val="24"/>
          <w:szCs w:val="24"/>
        </w:rPr>
        <w:t xml:space="preserve">　　　　また、教科学習への参加が難しい場合には、行事や休み時間を一緒に過ごすという</w:t>
      </w:r>
    </w:p>
    <w:p w:rsidR="00A47B99" w:rsidRPr="006C4CDD" w:rsidRDefault="00A47B99" w:rsidP="00A47B99">
      <w:pPr>
        <w:autoSpaceDE w:val="0"/>
        <w:autoSpaceDN w:val="0"/>
        <w:adjustRightInd w:val="0"/>
        <w:ind w:right="-6"/>
        <w:jc w:val="left"/>
        <w:rPr>
          <w:rFonts w:ascii="HG丸ｺﾞｼｯｸM-PRO" w:eastAsia="HG丸ｺﾞｼｯｸM-PRO" w:hAnsi="HG丸ｺﾞｼｯｸM-PRO" w:cs="TimesNewRomanPSMT"/>
          <w:color w:val="000000" w:themeColor="text1"/>
          <w:kern w:val="0"/>
          <w:sz w:val="24"/>
          <w:szCs w:val="24"/>
        </w:rPr>
      </w:pPr>
      <w:r w:rsidRPr="006C4CDD">
        <w:rPr>
          <w:rFonts w:ascii="HG丸ｺﾞｼｯｸM-PRO" w:eastAsia="HG丸ｺﾞｼｯｸM-PRO" w:hAnsi="HG丸ｺﾞｼｯｸM-PRO" w:cs="TimesNewRomanPSMT" w:hint="eastAsia"/>
          <w:color w:val="000000" w:themeColor="text1"/>
          <w:kern w:val="0"/>
          <w:sz w:val="24"/>
          <w:szCs w:val="24"/>
        </w:rPr>
        <w:t xml:space="preserve">　　　取組も</w:t>
      </w:r>
      <w:r w:rsidR="00C118A4">
        <w:rPr>
          <w:rFonts w:ascii="HG丸ｺﾞｼｯｸM-PRO" w:eastAsia="HG丸ｺﾞｼｯｸM-PRO" w:hAnsi="HG丸ｺﾞｼｯｸM-PRO" w:cs="TimesNewRomanPSMT" w:hint="eastAsia"/>
          <w:color w:val="000000" w:themeColor="text1"/>
          <w:kern w:val="0"/>
          <w:sz w:val="24"/>
          <w:szCs w:val="24"/>
        </w:rPr>
        <w:t>行われてい</w:t>
      </w:r>
      <w:r w:rsidRPr="006C4CDD">
        <w:rPr>
          <w:rFonts w:ascii="HG丸ｺﾞｼｯｸM-PRO" w:eastAsia="HG丸ｺﾞｼｯｸM-PRO" w:hAnsi="HG丸ｺﾞｼｯｸM-PRO" w:cs="TimesNewRomanPSMT" w:hint="eastAsia"/>
          <w:color w:val="000000" w:themeColor="text1"/>
          <w:kern w:val="0"/>
          <w:sz w:val="24"/>
          <w:szCs w:val="24"/>
        </w:rPr>
        <w:t>ます。</w:t>
      </w:r>
    </w:p>
    <w:p w:rsidR="00C72BFD" w:rsidRPr="007F0749"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6C4CDD">
        <w:rPr>
          <w:rFonts w:ascii="HG丸ｺﾞｼｯｸM-PRO" w:eastAsia="HG丸ｺﾞｼｯｸM-PRO" w:hAnsi="HG丸ｺﾞｼｯｸM-PRO" w:cs="TimesNewRomanPSMT" w:hint="eastAsia"/>
          <w:color w:val="000000" w:themeColor="text1"/>
          <w:kern w:val="0"/>
          <w:sz w:val="24"/>
          <w:szCs w:val="24"/>
        </w:rPr>
        <w:t xml:space="preserve">　　　　</w:t>
      </w:r>
      <w:r w:rsidR="00EF64CF" w:rsidRPr="007F0749">
        <w:rPr>
          <w:rFonts w:ascii="HG丸ｺﾞｼｯｸM-PRO" w:eastAsia="HG丸ｺﾞｼｯｸM-PRO" w:hAnsi="HG丸ｺﾞｼｯｸM-PRO" w:cs="TimesNewRomanPSMT" w:hint="eastAsia"/>
          <w:kern w:val="0"/>
          <w:sz w:val="24"/>
          <w:szCs w:val="24"/>
        </w:rPr>
        <w:t>引き続き、支援籍学習を含め障害のある子</w:t>
      </w:r>
      <w:r w:rsidR="00C72BFD" w:rsidRPr="007F0749">
        <w:rPr>
          <w:rFonts w:ascii="HG丸ｺﾞｼｯｸM-PRO" w:eastAsia="HG丸ｺﾞｼｯｸM-PRO" w:hAnsi="HG丸ｺﾞｼｯｸM-PRO" w:cs="TimesNewRomanPSMT" w:hint="eastAsia"/>
          <w:kern w:val="0"/>
          <w:sz w:val="24"/>
          <w:szCs w:val="24"/>
        </w:rPr>
        <w:t>ども</w:t>
      </w:r>
      <w:r w:rsidR="00EF64CF" w:rsidRPr="007F0749">
        <w:rPr>
          <w:rFonts w:ascii="HG丸ｺﾞｼｯｸM-PRO" w:eastAsia="HG丸ｺﾞｼｯｸM-PRO" w:hAnsi="HG丸ｺﾞｼｯｸM-PRO" w:cs="TimesNewRomanPSMT" w:hint="eastAsia"/>
          <w:kern w:val="0"/>
          <w:sz w:val="24"/>
          <w:szCs w:val="24"/>
        </w:rPr>
        <w:t>と障害のない子</w:t>
      </w:r>
      <w:r w:rsidR="00C72BFD" w:rsidRPr="007F0749">
        <w:rPr>
          <w:rFonts w:ascii="HG丸ｺﾞｼｯｸM-PRO" w:eastAsia="HG丸ｺﾞｼｯｸM-PRO" w:hAnsi="HG丸ｺﾞｼｯｸM-PRO" w:cs="TimesNewRomanPSMT" w:hint="eastAsia"/>
          <w:kern w:val="0"/>
          <w:sz w:val="24"/>
          <w:szCs w:val="24"/>
        </w:rPr>
        <w:t>ども</w:t>
      </w:r>
      <w:r w:rsidR="00EF64CF" w:rsidRPr="007F0749">
        <w:rPr>
          <w:rFonts w:ascii="HG丸ｺﾞｼｯｸM-PRO" w:eastAsia="HG丸ｺﾞｼｯｸM-PRO" w:hAnsi="HG丸ｺﾞｼｯｸM-PRO" w:cs="TimesNewRomanPSMT" w:hint="eastAsia"/>
          <w:kern w:val="0"/>
          <w:sz w:val="24"/>
          <w:szCs w:val="24"/>
        </w:rPr>
        <w:t>との交流及び共</w:t>
      </w:r>
      <w:r w:rsidR="00C72BFD" w:rsidRPr="007F0749">
        <w:rPr>
          <w:rFonts w:ascii="HG丸ｺﾞｼｯｸM-PRO" w:eastAsia="HG丸ｺﾞｼｯｸM-PRO" w:hAnsi="HG丸ｺﾞｼｯｸM-PRO" w:cs="TimesNewRomanPSMT" w:hint="eastAsia"/>
          <w:kern w:val="0"/>
          <w:sz w:val="24"/>
          <w:szCs w:val="24"/>
        </w:rPr>
        <w:t xml:space="preserve">　</w:t>
      </w:r>
    </w:p>
    <w:p w:rsidR="00C72BFD" w:rsidRPr="007F0749" w:rsidRDefault="00C72BFD"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EF64CF" w:rsidRPr="007F0749">
        <w:rPr>
          <w:rFonts w:ascii="HG丸ｺﾞｼｯｸM-PRO" w:eastAsia="HG丸ｺﾞｼｯｸM-PRO" w:hAnsi="HG丸ｺﾞｼｯｸM-PRO" w:cs="TimesNewRomanPSMT" w:hint="eastAsia"/>
          <w:kern w:val="0"/>
          <w:sz w:val="24"/>
          <w:szCs w:val="24"/>
        </w:rPr>
        <w:t>同学習を積極的に推進するとともに、小中学校や高等学校においても共に学べるよう</w:t>
      </w:r>
      <w:r w:rsidRPr="007F0749">
        <w:rPr>
          <w:rFonts w:ascii="HG丸ｺﾞｼｯｸM-PRO" w:eastAsia="HG丸ｺﾞｼｯｸM-PRO" w:hAnsi="HG丸ｺﾞｼｯｸM-PRO" w:cs="TimesNewRomanPSMT" w:hint="eastAsia"/>
          <w:kern w:val="0"/>
          <w:sz w:val="24"/>
          <w:szCs w:val="24"/>
        </w:rPr>
        <w:t xml:space="preserve">　</w:t>
      </w:r>
    </w:p>
    <w:p w:rsidR="00A47B99" w:rsidRPr="007F0749" w:rsidRDefault="00C72BFD"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EF64CF" w:rsidRPr="007F0749">
        <w:rPr>
          <w:rFonts w:ascii="HG丸ｺﾞｼｯｸM-PRO" w:eastAsia="HG丸ｺﾞｼｯｸM-PRO" w:hAnsi="HG丸ｺﾞｼｯｸM-PRO" w:cs="TimesNewRomanPSMT" w:hint="eastAsia"/>
          <w:kern w:val="0"/>
          <w:sz w:val="24"/>
          <w:szCs w:val="24"/>
        </w:rPr>
        <w:t>必要な施策を進めていく必要があります。</w:t>
      </w:r>
      <w:r w:rsidR="00A47B99" w:rsidRPr="007F0749">
        <w:rPr>
          <w:rFonts w:ascii="HG丸ｺﾞｼｯｸM-PRO" w:eastAsia="HG丸ｺﾞｼｯｸM-PRO" w:hAnsi="HG丸ｺﾞｼｯｸM-PRO" w:cs="TimesNewRomanPSMT" w:hint="eastAsia"/>
          <w:b/>
          <w:kern w:val="0"/>
          <w:sz w:val="24"/>
          <w:szCs w:val="24"/>
        </w:rPr>
        <w:t xml:space="preserve">　　</w:t>
      </w:r>
    </w:p>
    <w:p w:rsidR="00A26A89" w:rsidRPr="007F0749" w:rsidRDefault="00A26A89" w:rsidP="00A47B99">
      <w:pPr>
        <w:autoSpaceDE w:val="0"/>
        <w:autoSpaceDN w:val="0"/>
        <w:adjustRightInd w:val="0"/>
        <w:ind w:right="-6"/>
        <w:jc w:val="left"/>
        <w:rPr>
          <w:rFonts w:ascii="HG丸ｺﾞｼｯｸM-PRO" w:eastAsia="HG丸ｺﾞｼｯｸM-PRO" w:hAnsi="HG丸ｺﾞｼｯｸM-PRO" w:cs="TimesNewRomanPSMT"/>
          <w:b/>
          <w:kern w:val="0"/>
          <w:sz w:val="24"/>
          <w:szCs w:val="24"/>
          <w:highlight w:val="yellow"/>
        </w:rPr>
      </w:pPr>
    </w:p>
    <w:p w:rsidR="00A47B99" w:rsidRPr="007F0749" w:rsidRDefault="00A47B99" w:rsidP="00A47B99">
      <w:pPr>
        <w:autoSpaceDE w:val="0"/>
        <w:autoSpaceDN w:val="0"/>
        <w:adjustRightInd w:val="0"/>
        <w:ind w:right="-6"/>
        <w:jc w:val="left"/>
        <w:rPr>
          <w:rFonts w:ascii="HG丸ｺﾞｼｯｸM-PRO" w:eastAsia="HG丸ｺﾞｼｯｸM-PRO" w:hAnsi="HG丸ｺﾞｼｯｸM-PRO" w:cs="TimesNewRomanPSMT"/>
          <w:b/>
          <w:kern w:val="0"/>
          <w:sz w:val="24"/>
          <w:szCs w:val="24"/>
          <w:u w:val="single"/>
        </w:rPr>
      </w:pPr>
      <w:r w:rsidRPr="007F0749">
        <w:rPr>
          <w:rFonts w:ascii="HG丸ｺﾞｼｯｸM-PRO" w:eastAsia="HG丸ｺﾞｼｯｸM-PRO" w:hAnsi="HG丸ｺﾞｼｯｸM-PRO" w:cs="TimesNewRomanPSMT" w:hint="eastAsia"/>
          <w:b/>
          <w:kern w:val="0"/>
          <w:sz w:val="24"/>
          <w:szCs w:val="24"/>
        </w:rPr>
        <w:t xml:space="preserve">　　</w:t>
      </w:r>
      <w:r w:rsidRPr="007F0749">
        <w:rPr>
          <w:rFonts w:ascii="HG丸ｺﾞｼｯｸM-PRO" w:eastAsia="HG丸ｺﾞｼｯｸM-PRO" w:hAnsi="HG丸ｺﾞｼｯｸM-PRO" w:cs="TimesNewRomanPSMT" w:hint="eastAsia"/>
          <w:b/>
          <w:kern w:val="0"/>
          <w:sz w:val="24"/>
          <w:szCs w:val="24"/>
          <w:u w:val="single"/>
        </w:rPr>
        <w:t>イ　ライフステージに応じた支援について</w:t>
      </w:r>
    </w:p>
    <w:p w:rsidR="00C72BFD" w:rsidRPr="007F0749"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障害のある児童生徒の保護者は、自身の子</w:t>
      </w:r>
      <w:r w:rsidR="00C72BFD" w:rsidRPr="007F0749">
        <w:rPr>
          <w:rFonts w:ascii="HG丸ｺﾞｼｯｸM-PRO" w:eastAsia="HG丸ｺﾞｼｯｸM-PRO" w:hAnsi="HG丸ｺﾞｼｯｸM-PRO" w:cs="TimesNewRomanPSMT" w:hint="eastAsia"/>
          <w:kern w:val="0"/>
          <w:sz w:val="24"/>
          <w:szCs w:val="24"/>
        </w:rPr>
        <w:t>ども</w:t>
      </w:r>
      <w:r w:rsidRPr="007F0749">
        <w:rPr>
          <w:rFonts w:ascii="HG丸ｺﾞｼｯｸM-PRO" w:eastAsia="HG丸ｺﾞｼｯｸM-PRO" w:hAnsi="HG丸ｺﾞｼｯｸM-PRO" w:cs="TimesNewRomanPSMT" w:hint="eastAsia"/>
          <w:kern w:val="0"/>
          <w:sz w:val="24"/>
          <w:szCs w:val="24"/>
        </w:rPr>
        <w:t>の障害の理解や教育について様々な</w:t>
      </w:r>
      <w:r w:rsidR="00C72BFD" w:rsidRPr="007F0749">
        <w:rPr>
          <w:rFonts w:ascii="HG丸ｺﾞｼｯｸM-PRO" w:eastAsia="HG丸ｺﾞｼｯｸM-PRO" w:hAnsi="HG丸ｺﾞｼｯｸM-PRO" w:cs="TimesNewRomanPSMT" w:hint="eastAsia"/>
          <w:kern w:val="0"/>
          <w:sz w:val="24"/>
          <w:szCs w:val="24"/>
        </w:rPr>
        <w:t xml:space="preserve">　　　</w:t>
      </w:r>
    </w:p>
    <w:p w:rsidR="00A47B99" w:rsidRPr="007F0749" w:rsidRDefault="00C72BFD"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A47B99" w:rsidRPr="007F0749">
        <w:rPr>
          <w:rFonts w:ascii="HG丸ｺﾞｼｯｸM-PRO" w:eastAsia="HG丸ｺﾞｼｯｸM-PRO" w:hAnsi="HG丸ｺﾞｼｯｸM-PRO" w:cs="TimesNewRomanPSMT" w:hint="eastAsia"/>
          <w:kern w:val="0"/>
          <w:sz w:val="24"/>
          <w:szCs w:val="24"/>
        </w:rPr>
        <w:t>場面で、様々な悩みを抱え、その解決の場を求めています。</w:t>
      </w:r>
    </w:p>
    <w:p w:rsidR="00B10230" w:rsidRPr="007F0749"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地域の学校で</w:t>
      </w:r>
      <w:r w:rsidR="00B10230" w:rsidRPr="007F0749">
        <w:rPr>
          <w:rFonts w:ascii="HG丸ｺﾞｼｯｸM-PRO" w:eastAsia="HG丸ｺﾞｼｯｸM-PRO" w:hAnsi="HG丸ｺﾞｼｯｸM-PRO" w:cs="TimesNewRomanPSMT" w:hint="eastAsia"/>
          <w:kern w:val="0"/>
          <w:sz w:val="24"/>
          <w:szCs w:val="24"/>
        </w:rPr>
        <w:t>共</w:t>
      </w:r>
      <w:r w:rsidRPr="007F0749">
        <w:rPr>
          <w:rFonts w:ascii="HG丸ｺﾞｼｯｸM-PRO" w:eastAsia="HG丸ｺﾞｼｯｸM-PRO" w:hAnsi="HG丸ｺﾞｼｯｸM-PRO" w:cs="TimesNewRomanPSMT" w:hint="eastAsia"/>
          <w:kern w:val="0"/>
          <w:sz w:val="24"/>
          <w:szCs w:val="24"/>
        </w:rPr>
        <w:t>に学ぶことを基本として様々な選択肢が保障されていること、その</w:t>
      </w:r>
      <w:r w:rsidR="00B10230" w:rsidRPr="007F0749">
        <w:rPr>
          <w:rFonts w:ascii="HG丸ｺﾞｼｯｸM-PRO" w:eastAsia="HG丸ｺﾞｼｯｸM-PRO" w:hAnsi="HG丸ｺﾞｼｯｸM-PRO" w:cs="TimesNewRomanPSMT" w:hint="eastAsia"/>
          <w:kern w:val="0"/>
          <w:sz w:val="24"/>
          <w:szCs w:val="24"/>
        </w:rPr>
        <w:t xml:space="preserve">　</w:t>
      </w:r>
    </w:p>
    <w:p w:rsidR="00A47B99" w:rsidRPr="007F0749" w:rsidRDefault="00B10230"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A47B99" w:rsidRPr="007F0749">
        <w:rPr>
          <w:rFonts w:ascii="HG丸ｺﾞｼｯｸM-PRO" w:eastAsia="HG丸ｺﾞｼｯｸM-PRO" w:hAnsi="HG丸ｺﾞｼｯｸM-PRO" w:cs="TimesNewRomanPSMT" w:hint="eastAsia"/>
          <w:kern w:val="0"/>
          <w:sz w:val="24"/>
          <w:szCs w:val="24"/>
        </w:rPr>
        <w:t>中から一人一人に合った学びの場を選択できることが重要です。</w:t>
      </w:r>
    </w:p>
    <w:p w:rsidR="003D1233" w:rsidRPr="007F0749"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そのために十分な情報提供がされるような相談支援が求められており、同時に相談</w:t>
      </w:r>
    </w:p>
    <w:p w:rsidR="00A47B99" w:rsidRPr="007F0749" w:rsidRDefault="003D123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A47B99" w:rsidRPr="007F0749">
        <w:rPr>
          <w:rFonts w:ascii="HG丸ｺﾞｼｯｸM-PRO" w:eastAsia="HG丸ｺﾞｼｯｸM-PRO" w:hAnsi="HG丸ｺﾞｼｯｸM-PRO" w:cs="TimesNewRomanPSMT" w:hint="eastAsia"/>
          <w:kern w:val="0"/>
          <w:sz w:val="24"/>
          <w:szCs w:val="24"/>
        </w:rPr>
        <w:t>担当者の専門性も高める必要があります。</w:t>
      </w:r>
    </w:p>
    <w:p w:rsidR="007B0BF6" w:rsidRPr="007F0749" w:rsidRDefault="006C4CDD"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さらに、特別な指導が必要な児童</w:t>
      </w:r>
      <w:r w:rsidR="007B0BF6" w:rsidRPr="007F0749">
        <w:rPr>
          <w:rFonts w:ascii="HG丸ｺﾞｼｯｸM-PRO" w:eastAsia="HG丸ｺﾞｼｯｸM-PRO" w:hAnsi="HG丸ｺﾞｼｯｸM-PRO" w:cs="TimesNewRomanPSMT" w:hint="eastAsia"/>
          <w:kern w:val="0"/>
          <w:sz w:val="24"/>
          <w:szCs w:val="24"/>
        </w:rPr>
        <w:t>及びその保護者</w:t>
      </w:r>
      <w:r w:rsidR="00C118A4" w:rsidRPr="007F0749">
        <w:rPr>
          <w:rFonts w:ascii="HG丸ｺﾞｼｯｸM-PRO" w:eastAsia="HG丸ｺﾞｼｯｸM-PRO" w:hAnsi="HG丸ｺﾞｼｯｸM-PRO" w:cs="TimesNewRomanPSMT" w:hint="eastAsia"/>
          <w:kern w:val="0"/>
          <w:sz w:val="24"/>
          <w:szCs w:val="24"/>
        </w:rPr>
        <w:t>に対し</w:t>
      </w:r>
      <w:r w:rsidRPr="007F0749">
        <w:rPr>
          <w:rFonts w:ascii="HG丸ｺﾞｼｯｸM-PRO" w:eastAsia="HG丸ｺﾞｼｯｸM-PRO" w:hAnsi="HG丸ｺﾞｼｯｸM-PRO" w:cs="TimesNewRomanPSMT" w:hint="eastAsia"/>
          <w:kern w:val="0"/>
          <w:sz w:val="24"/>
          <w:szCs w:val="24"/>
        </w:rPr>
        <w:t>、就学前から卒業後にわた</w:t>
      </w:r>
      <w:r w:rsidR="007B0BF6" w:rsidRPr="007F0749">
        <w:rPr>
          <w:rFonts w:ascii="HG丸ｺﾞｼｯｸM-PRO" w:eastAsia="HG丸ｺﾞｼｯｸM-PRO" w:hAnsi="HG丸ｺﾞｼｯｸM-PRO" w:cs="TimesNewRomanPSMT" w:hint="eastAsia"/>
          <w:kern w:val="0"/>
          <w:sz w:val="24"/>
          <w:szCs w:val="24"/>
        </w:rPr>
        <w:t xml:space="preserve">　</w:t>
      </w:r>
    </w:p>
    <w:p w:rsidR="00A47B99" w:rsidRPr="007F0749" w:rsidRDefault="007B0BF6"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6C4CDD" w:rsidRPr="007F0749">
        <w:rPr>
          <w:rFonts w:ascii="HG丸ｺﾞｼｯｸM-PRO" w:eastAsia="HG丸ｺﾞｼｯｸM-PRO" w:hAnsi="HG丸ｺﾞｼｯｸM-PRO" w:cs="TimesNewRomanPSMT" w:hint="eastAsia"/>
          <w:kern w:val="0"/>
          <w:sz w:val="24"/>
          <w:szCs w:val="24"/>
        </w:rPr>
        <w:t>る切れ目ない支援が提供されることが必要です。</w:t>
      </w:r>
    </w:p>
    <w:p w:rsidR="006C4CDD" w:rsidRPr="00C118A4" w:rsidRDefault="006C4CDD" w:rsidP="00A47B99">
      <w:pPr>
        <w:autoSpaceDE w:val="0"/>
        <w:autoSpaceDN w:val="0"/>
        <w:adjustRightInd w:val="0"/>
        <w:ind w:right="-6"/>
        <w:jc w:val="left"/>
        <w:rPr>
          <w:rFonts w:ascii="HG丸ｺﾞｼｯｸM-PRO" w:eastAsia="HG丸ｺﾞｼｯｸM-PRO" w:hAnsi="HG丸ｺﾞｼｯｸM-PRO" w:cs="TimesNewRomanPSMT"/>
          <w:kern w:val="0"/>
          <w:sz w:val="24"/>
          <w:szCs w:val="24"/>
          <w:highlight w:val="yellow"/>
        </w:rPr>
      </w:pPr>
    </w:p>
    <w:p w:rsidR="00A47B99" w:rsidRPr="00D62203" w:rsidRDefault="00A47B99" w:rsidP="00D62203">
      <w:pPr>
        <w:autoSpaceDE w:val="0"/>
        <w:autoSpaceDN w:val="0"/>
        <w:adjustRightInd w:val="0"/>
        <w:ind w:right="-6"/>
        <w:jc w:val="left"/>
        <w:rPr>
          <w:rFonts w:ascii="HG丸ｺﾞｼｯｸM-PRO" w:eastAsia="HG丸ｺﾞｼｯｸM-PRO" w:hAnsi="HG丸ｺﾞｼｯｸM-PRO" w:cs="TimesNewRomanPSMT"/>
          <w:b/>
          <w:kern w:val="0"/>
          <w:sz w:val="24"/>
          <w:szCs w:val="24"/>
          <w:u w:val="single"/>
        </w:rPr>
      </w:pPr>
      <w:r w:rsidRPr="006C4CDD">
        <w:rPr>
          <w:rFonts w:ascii="HG丸ｺﾞｼｯｸM-PRO" w:eastAsia="HG丸ｺﾞｼｯｸM-PRO" w:hAnsi="HG丸ｺﾞｼｯｸM-PRO" w:cs="TimesNewRomanPSMT" w:hint="eastAsia"/>
          <w:b/>
          <w:kern w:val="0"/>
          <w:sz w:val="24"/>
          <w:szCs w:val="24"/>
        </w:rPr>
        <w:lastRenderedPageBreak/>
        <w:t xml:space="preserve">　　</w:t>
      </w:r>
      <w:r w:rsidRPr="006C4CDD">
        <w:rPr>
          <w:rFonts w:ascii="HG丸ｺﾞｼｯｸM-PRO" w:eastAsia="HG丸ｺﾞｼｯｸM-PRO" w:hAnsi="HG丸ｺﾞｼｯｸM-PRO" w:cs="TimesNewRomanPSMT" w:hint="eastAsia"/>
          <w:b/>
          <w:kern w:val="0"/>
          <w:sz w:val="24"/>
          <w:szCs w:val="24"/>
          <w:u w:val="single"/>
        </w:rPr>
        <w:t>ウ　教育環境の更なる充実について</w:t>
      </w:r>
    </w:p>
    <w:p w:rsidR="00D62203" w:rsidRPr="007F0749" w:rsidRDefault="00A47B99"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136658">
        <w:rPr>
          <w:rFonts w:ascii="HG丸ｺﾞｼｯｸM-PRO" w:eastAsia="HG丸ｺﾞｼｯｸM-PRO" w:hAnsi="HG丸ｺﾞｼｯｸM-PRO" w:cs="TimesNewRomanPSMT" w:hint="eastAsia"/>
          <w:color w:val="FF0000"/>
          <w:kern w:val="0"/>
          <w:sz w:val="24"/>
          <w:szCs w:val="24"/>
        </w:rPr>
        <w:t xml:space="preserve">　　　　</w:t>
      </w:r>
      <w:r w:rsidR="00136658" w:rsidRPr="007F0749">
        <w:rPr>
          <w:rFonts w:ascii="HG丸ｺﾞｼｯｸM-PRO" w:eastAsia="HG丸ｺﾞｼｯｸM-PRO" w:hAnsi="HG丸ｺﾞｼｯｸM-PRO" w:cs="TimesNewRomanPSMT" w:hint="eastAsia"/>
          <w:kern w:val="0"/>
          <w:sz w:val="24"/>
          <w:szCs w:val="24"/>
        </w:rPr>
        <w:t>バリアフリー法の改正により、</w:t>
      </w:r>
      <w:r w:rsidR="00C118A4" w:rsidRPr="007F0749">
        <w:rPr>
          <w:rFonts w:ascii="HG丸ｺﾞｼｯｸM-PRO" w:eastAsia="HG丸ｺﾞｼｯｸM-PRO" w:hAnsi="HG丸ｺﾞｼｯｸM-PRO" w:cs="TimesNewRomanPSMT" w:hint="eastAsia"/>
          <w:kern w:val="0"/>
          <w:sz w:val="24"/>
          <w:szCs w:val="24"/>
        </w:rPr>
        <w:t>令和3年4月から</w:t>
      </w:r>
      <w:r w:rsidR="00136658" w:rsidRPr="007F0749">
        <w:rPr>
          <w:rFonts w:ascii="HG丸ｺﾞｼｯｸM-PRO" w:eastAsia="HG丸ｺﾞｼｯｸM-PRO" w:hAnsi="HG丸ｺﾞｼｯｸM-PRO" w:cs="TimesNewRomanPSMT" w:hint="eastAsia"/>
          <w:kern w:val="0"/>
          <w:sz w:val="24"/>
          <w:szCs w:val="24"/>
        </w:rPr>
        <w:t>新設の公立小中学校のバリアフリ</w:t>
      </w:r>
      <w:r w:rsidR="00D62203" w:rsidRPr="007F0749">
        <w:rPr>
          <w:rFonts w:ascii="HG丸ｺﾞｼｯｸM-PRO" w:eastAsia="HG丸ｺﾞｼｯｸM-PRO" w:hAnsi="HG丸ｺﾞｼｯｸM-PRO" w:cs="TimesNewRomanPSMT" w:hint="eastAsia"/>
          <w:kern w:val="0"/>
          <w:sz w:val="24"/>
          <w:szCs w:val="24"/>
        </w:rPr>
        <w:t xml:space="preserve">　</w:t>
      </w:r>
    </w:p>
    <w:p w:rsidR="00D62203"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136658" w:rsidRPr="007F0749">
        <w:rPr>
          <w:rFonts w:ascii="HG丸ｺﾞｼｯｸM-PRO" w:eastAsia="HG丸ｺﾞｼｯｸM-PRO" w:hAnsi="HG丸ｺﾞｼｯｸM-PRO" w:cs="TimesNewRomanPSMT" w:hint="eastAsia"/>
          <w:kern w:val="0"/>
          <w:sz w:val="24"/>
          <w:szCs w:val="24"/>
        </w:rPr>
        <w:t>ー化</w:t>
      </w:r>
      <w:r w:rsidR="00C118A4" w:rsidRPr="007F0749">
        <w:rPr>
          <w:rFonts w:ascii="HG丸ｺﾞｼｯｸM-PRO" w:eastAsia="HG丸ｺﾞｼｯｸM-PRO" w:hAnsi="HG丸ｺﾞｼｯｸM-PRO" w:cs="TimesNewRomanPSMT" w:hint="eastAsia"/>
          <w:kern w:val="0"/>
          <w:sz w:val="24"/>
          <w:szCs w:val="24"/>
        </w:rPr>
        <w:t>が</w:t>
      </w:r>
      <w:r w:rsidR="00136658" w:rsidRPr="007F0749">
        <w:rPr>
          <w:rFonts w:ascii="HG丸ｺﾞｼｯｸM-PRO" w:eastAsia="HG丸ｺﾞｼｯｸM-PRO" w:hAnsi="HG丸ｺﾞｼｯｸM-PRO" w:cs="TimesNewRomanPSMT" w:hint="eastAsia"/>
          <w:kern w:val="0"/>
          <w:sz w:val="24"/>
          <w:szCs w:val="24"/>
        </w:rPr>
        <w:t>義務づけられました</w:t>
      </w:r>
      <w:r w:rsidRPr="007F0749">
        <w:rPr>
          <w:rFonts w:ascii="HG丸ｺﾞｼｯｸM-PRO" w:eastAsia="HG丸ｺﾞｼｯｸM-PRO" w:hAnsi="HG丸ｺﾞｼｯｸM-PRO" w:cs="TimesNewRomanPSMT" w:hint="eastAsia"/>
          <w:kern w:val="0"/>
          <w:sz w:val="24"/>
          <w:szCs w:val="24"/>
        </w:rPr>
        <w:t>。</w:t>
      </w:r>
      <w:r w:rsidR="00136658" w:rsidRPr="007F0749">
        <w:rPr>
          <w:rFonts w:ascii="HG丸ｺﾞｼｯｸM-PRO" w:eastAsia="HG丸ｺﾞｼｯｸM-PRO" w:hAnsi="HG丸ｺﾞｼｯｸM-PRO" w:cs="TimesNewRomanPSMT" w:hint="eastAsia"/>
          <w:kern w:val="0"/>
          <w:sz w:val="24"/>
          <w:szCs w:val="24"/>
        </w:rPr>
        <w:t>障害のある児童生徒が支障なく学校生活を送るために</w:t>
      </w:r>
      <w:r w:rsidR="001A1391" w:rsidRPr="007F0749">
        <w:rPr>
          <w:rFonts w:ascii="HG丸ｺﾞｼｯｸM-PRO" w:eastAsia="HG丸ｺﾞｼｯｸM-PRO" w:hAnsi="HG丸ｺﾞｼｯｸM-PRO" w:cs="TimesNewRomanPSMT" w:hint="eastAsia"/>
          <w:kern w:val="0"/>
          <w:sz w:val="24"/>
          <w:szCs w:val="24"/>
        </w:rPr>
        <w:t>は</w:t>
      </w:r>
      <w:r w:rsidR="00136658" w:rsidRPr="007F0749">
        <w:rPr>
          <w:rFonts w:ascii="HG丸ｺﾞｼｯｸM-PRO" w:eastAsia="HG丸ｺﾞｼｯｸM-PRO" w:hAnsi="HG丸ｺﾞｼｯｸM-PRO" w:cs="TimesNewRomanPSMT" w:hint="eastAsia"/>
          <w:kern w:val="0"/>
          <w:sz w:val="24"/>
          <w:szCs w:val="24"/>
        </w:rPr>
        <w:t>、</w:t>
      </w:r>
    </w:p>
    <w:p w:rsidR="00136658"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w:t>
      </w:r>
      <w:r w:rsidR="00136658" w:rsidRPr="007F0749">
        <w:rPr>
          <w:rFonts w:ascii="HG丸ｺﾞｼｯｸM-PRO" w:eastAsia="HG丸ｺﾞｼｯｸM-PRO" w:hAnsi="HG丸ｺﾞｼｯｸM-PRO" w:cs="TimesNewRomanPSMT" w:hint="eastAsia"/>
          <w:kern w:val="0"/>
          <w:sz w:val="24"/>
          <w:szCs w:val="24"/>
        </w:rPr>
        <w:t xml:space="preserve">既存の学校も障害の種類や程度に応じたきめ細かな配慮をする必要があります。　</w:t>
      </w:r>
    </w:p>
    <w:p w:rsidR="00D62203"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また、近年、学齢児童生徒の総人口は減少しているにも関わらず、全国的に特別支　</w:t>
      </w:r>
    </w:p>
    <w:p w:rsidR="00D62203"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援学校の児童生徒数は増加傾向が続いており、本県でも都市部を中心に、定員を大幅</w:t>
      </w:r>
    </w:p>
    <w:p w:rsidR="00A47B99"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に超える児童生徒が通学している特別支援学校もあります。</w:t>
      </w:r>
    </w:p>
    <w:p w:rsidR="00D62203" w:rsidRPr="007F0749" w:rsidRDefault="00D62203" w:rsidP="00D62203">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県では「埼玉県特別支援教育環境整備計画」に基づき特別支援学校の環境整備に</w:t>
      </w:r>
    </w:p>
    <w:p w:rsidR="00D62203" w:rsidRPr="007F0749" w:rsidRDefault="00D62203" w:rsidP="00D62203">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取り組んでいます。引き続き、新たな特別支援学校の設置など更なる環境の整備が必　</w:t>
      </w:r>
    </w:p>
    <w:p w:rsidR="00D62203"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r w:rsidRPr="007F0749">
        <w:rPr>
          <w:rFonts w:ascii="HG丸ｺﾞｼｯｸM-PRO" w:eastAsia="HG丸ｺﾞｼｯｸM-PRO" w:hAnsi="HG丸ｺﾞｼｯｸM-PRO" w:cs="TimesNewRomanPSMT" w:hint="eastAsia"/>
          <w:kern w:val="0"/>
          <w:sz w:val="24"/>
          <w:szCs w:val="24"/>
        </w:rPr>
        <w:t xml:space="preserve">　　　要です。</w:t>
      </w:r>
    </w:p>
    <w:p w:rsidR="00D62203" w:rsidRPr="007F0749" w:rsidRDefault="00D62203" w:rsidP="00A47B99">
      <w:pPr>
        <w:autoSpaceDE w:val="0"/>
        <w:autoSpaceDN w:val="0"/>
        <w:adjustRightInd w:val="0"/>
        <w:ind w:right="-6"/>
        <w:jc w:val="left"/>
        <w:rPr>
          <w:rFonts w:ascii="HG丸ｺﾞｼｯｸM-PRO" w:eastAsia="HG丸ｺﾞｼｯｸM-PRO" w:hAnsi="HG丸ｺﾞｼｯｸM-PRO" w:cs="TimesNewRomanPSMT"/>
          <w:kern w:val="0"/>
          <w:sz w:val="24"/>
          <w:szCs w:val="24"/>
        </w:rPr>
      </w:pPr>
    </w:p>
    <w:p w:rsidR="00A47B99" w:rsidRPr="00280FFA" w:rsidRDefault="00A47B99" w:rsidP="00A47B99">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（５）</w:t>
      </w:r>
      <w:r w:rsidRPr="00280FFA">
        <w:rPr>
          <w:rFonts w:ascii="HG丸ｺﾞｼｯｸM-PRO" w:eastAsia="HG丸ｺﾞｼｯｸM-PRO" w:hAnsi="HG丸ｺﾞｼｯｸM-PRO" w:hint="eastAsia"/>
          <w:b/>
          <w:color w:val="000000" w:themeColor="text1"/>
          <w:sz w:val="28"/>
          <w:szCs w:val="28"/>
        </w:rPr>
        <w:t>障害者の安心・安全な暮らしについて</w:t>
      </w:r>
    </w:p>
    <w:p w:rsidR="00A47B99" w:rsidRPr="007F27D2" w:rsidRDefault="00A47B99" w:rsidP="00A47B99">
      <w:pPr>
        <w:autoSpaceDE w:val="0"/>
        <w:autoSpaceDN w:val="0"/>
        <w:adjustRightInd w:val="0"/>
        <w:ind w:right="-6"/>
        <w:jc w:val="left"/>
        <w:rPr>
          <w:rFonts w:ascii="HG丸ｺﾞｼｯｸM-PRO" w:eastAsia="HG丸ｺﾞｼｯｸM-PRO" w:hAnsi="HG丸ｺﾞｼｯｸM-PRO" w:cs="TimesNewRomanPSMT"/>
          <w:b/>
          <w:color w:val="000000" w:themeColor="text1"/>
          <w:spacing w:val="2"/>
          <w:kern w:val="1"/>
          <w:sz w:val="24"/>
          <w:szCs w:val="24"/>
          <w:u w:val="single"/>
        </w:rPr>
      </w:pPr>
      <w:r w:rsidRPr="007F27D2">
        <w:rPr>
          <w:rFonts w:ascii="HG丸ｺﾞｼｯｸM-PRO" w:eastAsia="HG丸ｺﾞｼｯｸM-PRO" w:hAnsi="HG丸ｺﾞｼｯｸM-PRO" w:cs="TimesNewRomanPSMT" w:hint="eastAsia"/>
          <w:b/>
          <w:color w:val="000000" w:themeColor="text1"/>
          <w:spacing w:val="2"/>
          <w:kern w:val="1"/>
          <w:sz w:val="24"/>
          <w:szCs w:val="24"/>
        </w:rPr>
        <w:t xml:space="preserve">　　</w:t>
      </w:r>
      <w:r w:rsidRPr="007F27D2">
        <w:rPr>
          <w:rFonts w:ascii="HG丸ｺﾞｼｯｸM-PRO" w:eastAsia="HG丸ｺﾞｼｯｸM-PRO" w:hAnsi="HG丸ｺﾞｼｯｸM-PRO" w:cs="TimesNewRomanPSMT" w:hint="eastAsia"/>
          <w:b/>
          <w:color w:val="000000" w:themeColor="text1"/>
          <w:spacing w:val="2"/>
          <w:kern w:val="1"/>
          <w:sz w:val="24"/>
          <w:szCs w:val="24"/>
          <w:u w:val="single"/>
        </w:rPr>
        <w:t>ア　療育体制の充実について</w:t>
      </w:r>
    </w:p>
    <w:p w:rsidR="00F03B0E" w:rsidRPr="007F0749" w:rsidRDefault="00A47B99" w:rsidP="003D4527">
      <w:pPr>
        <w:autoSpaceDE w:val="0"/>
        <w:autoSpaceDN w:val="0"/>
        <w:adjustRightInd w:val="0"/>
        <w:ind w:right="-6"/>
        <w:jc w:val="left"/>
        <w:rPr>
          <w:rFonts w:ascii="HG丸ｺﾞｼｯｸM-PRO" w:eastAsia="HG丸ｺﾞｼｯｸM-PRO" w:hAnsi="HG丸ｺﾞｼｯｸM-PRO" w:cs="TimesNewRomanPSMT"/>
          <w:spacing w:val="2"/>
          <w:kern w:val="1"/>
          <w:sz w:val="24"/>
          <w:szCs w:val="24"/>
        </w:rPr>
      </w:pPr>
      <w:r>
        <w:rPr>
          <w:rFonts w:ascii="HG丸ｺﾞｼｯｸM-PRO" w:eastAsia="HG丸ｺﾞｼｯｸM-PRO" w:hAnsi="HG丸ｺﾞｼｯｸM-PRO" w:cs="TimesNewRomanPSMT" w:hint="eastAsia"/>
          <w:spacing w:val="2"/>
          <w:kern w:val="1"/>
          <w:sz w:val="24"/>
          <w:szCs w:val="24"/>
        </w:rPr>
        <w:t xml:space="preserve">　　　　障害のあ</w:t>
      </w:r>
      <w:r w:rsidRPr="007F0749">
        <w:rPr>
          <w:rFonts w:ascii="HG丸ｺﾞｼｯｸM-PRO" w:eastAsia="HG丸ｺﾞｼｯｸM-PRO" w:hAnsi="HG丸ｺﾞｼｯｸM-PRO" w:cs="TimesNewRomanPSMT" w:hint="eastAsia"/>
          <w:spacing w:val="2"/>
          <w:kern w:val="1"/>
          <w:sz w:val="24"/>
          <w:szCs w:val="24"/>
        </w:rPr>
        <w:t>る子</w:t>
      </w:r>
      <w:r w:rsidR="00F03B0E" w:rsidRPr="007F0749">
        <w:rPr>
          <w:rFonts w:ascii="HG丸ｺﾞｼｯｸM-PRO" w:eastAsia="HG丸ｺﾞｼｯｸM-PRO" w:hAnsi="HG丸ｺﾞｼｯｸM-PRO" w:cs="TimesNewRomanPSMT" w:hint="eastAsia"/>
          <w:spacing w:val="2"/>
          <w:kern w:val="1"/>
          <w:sz w:val="24"/>
          <w:szCs w:val="24"/>
        </w:rPr>
        <w:t>ども</w:t>
      </w:r>
      <w:r w:rsidRPr="007F0749">
        <w:rPr>
          <w:rFonts w:ascii="HG丸ｺﾞｼｯｸM-PRO" w:eastAsia="HG丸ｺﾞｼｯｸM-PRO" w:hAnsi="HG丸ｺﾞｼｯｸM-PRO" w:cs="TimesNewRomanPSMT" w:hint="eastAsia"/>
          <w:spacing w:val="2"/>
          <w:kern w:val="1"/>
          <w:sz w:val="24"/>
          <w:szCs w:val="24"/>
        </w:rPr>
        <w:t>もない子</w:t>
      </w:r>
      <w:r w:rsidR="00F03B0E" w:rsidRPr="007F0749">
        <w:rPr>
          <w:rFonts w:ascii="HG丸ｺﾞｼｯｸM-PRO" w:eastAsia="HG丸ｺﾞｼｯｸM-PRO" w:hAnsi="HG丸ｺﾞｼｯｸM-PRO" w:cs="TimesNewRomanPSMT" w:hint="eastAsia"/>
          <w:spacing w:val="2"/>
          <w:kern w:val="1"/>
          <w:sz w:val="24"/>
          <w:szCs w:val="24"/>
        </w:rPr>
        <w:t>ども</w:t>
      </w:r>
      <w:r w:rsidRPr="007F0749">
        <w:rPr>
          <w:rFonts w:ascii="HG丸ｺﾞｼｯｸM-PRO" w:eastAsia="HG丸ｺﾞｼｯｸM-PRO" w:hAnsi="HG丸ｺﾞｼｯｸM-PRO" w:cs="TimesNewRomanPSMT" w:hint="eastAsia"/>
          <w:spacing w:val="2"/>
          <w:kern w:val="1"/>
          <w:sz w:val="24"/>
          <w:szCs w:val="24"/>
        </w:rPr>
        <w:t>も地域で共に</w:t>
      </w:r>
      <w:r w:rsidR="00C118A4" w:rsidRPr="007F0749">
        <w:rPr>
          <w:rFonts w:ascii="HG丸ｺﾞｼｯｸM-PRO" w:eastAsia="HG丸ｺﾞｼｯｸM-PRO" w:hAnsi="HG丸ｺﾞｼｯｸM-PRO" w:cs="TimesNewRomanPSMT" w:hint="eastAsia"/>
          <w:spacing w:val="2"/>
          <w:kern w:val="1"/>
          <w:sz w:val="24"/>
          <w:szCs w:val="24"/>
        </w:rPr>
        <w:t>暮せる</w:t>
      </w:r>
      <w:r w:rsidRPr="007F0749">
        <w:rPr>
          <w:rFonts w:ascii="HG丸ｺﾞｼｯｸM-PRO" w:eastAsia="HG丸ｺﾞｼｯｸM-PRO" w:hAnsi="HG丸ｺﾞｼｯｸM-PRO" w:cs="TimesNewRomanPSMT" w:hint="eastAsia"/>
          <w:spacing w:val="2"/>
          <w:kern w:val="1"/>
          <w:sz w:val="24"/>
          <w:szCs w:val="24"/>
        </w:rPr>
        <w:t>環境を整備するとともに、適</w:t>
      </w:r>
      <w:r w:rsidR="00F03B0E" w:rsidRPr="007F0749">
        <w:rPr>
          <w:rFonts w:ascii="HG丸ｺﾞｼｯｸM-PRO" w:eastAsia="HG丸ｺﾞｼｯｸM-PRO" w:hAnsi="HG丸ｺﾞｼｯｸM-PRO" w:cs="TimesNewRomanPSMT" w:hint="eastAsia"/>
          <w:spacing w:val="2"/>
          <w:kern w:val="1"/>
          <w:sz w:val="24"/>
          <w:szCs w:val="24"/>
        </w:rPr>
        <w:t xml:space="preserve">　</w:t>
      </w:r>
    </w:p>
    <w:p w:rsidR="003D4527" w:rsidRPr="007F0749" w:rsidRDefault="00F03B0E" w:rsidP="003D4527">
      <w:pPr>
        <w:autoSpaceDE w:val="0"/>
        <w:autoSpaceDN w:val="0"/>
        <w:adjustRightInd w:val="0"/>
        <w:ind w:right="-6"/>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 xml:space="preserve">　　　</w:t>
      </w:r>
      <w:r w:rsidR="00A47B99" w:rsidRPr="007F0749">
        <w:rPr>
          <w:rFonts w:ascii="HG丸ｺﾞｼｯｸM-PRO" w:eastAsia="HG丸ｺﾞｼｯｸM-PRO" w:hAnsi="HG丸ｺﾞｼｯｸM-PRO" w:cs="TimesNewRomanPSMT" w:hint="eastAsia"/>
          <w:spacing w:val="2"/>
          <w:kern w:val="1"/>
          <w:sz w:val="24"/>
          <w:szCs w:val="24"/>
        </w:rPr>
        <w:t>応障害などの二次障害を防ぐために、早期に障害を発見し専門的療育を受けること</w:t>
      </w:r>
    </w:p>
    <w:p w:rsidR="003D4527" w:rsidRPr="007F0749" w:rsidRDefault="003D4527" w:rsidP="003D4527">
      <w:pPr>
        <w:autoSpaceDE w:val="0"/>
        <w:autoSpaceDN w:val="0"/>
        <w:adjustRightInd w:val="0"/>
        <w:ind w:right="-6"/>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 xml:space="preserve">　　　</w:t>
      </w:r>
      <w:r w:rsidR="00A47B99" w:rsidRPr="007F0749">
        <w:rPr>
          <w:rFonts w:ascii="HG丸ｺﾞｼｯｸM-PRO" w:eastAsia="HG丸ｺﾞｼｯｸM-PRO" w:hAnsi="HG丸ｺﾞｼｯｸM-PRO" w:cs="TimesNewRomanPSMT" w:hint="eastAsia"/>
          <w:spacing w:val="2"/>
          <w:kern w:val="1"/>
          <w:sz w:val="24"/>
          <w:szCs w:val="24"/>
        </w:rPr>
        <w:t>や、親の早期理解を支えるための体制の充実が重要です。</w:t>
      </w:r>
    </w:p>
    <w:p w:rsidR="00105933" w:rsidRPr="007F0749" w:rsidRDefault="003D4527" w:rsidP="00105933">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cs="TimesNewRomanPSMT" w:hint="eastAsia"/>
          <w:spacing w:val="2"/>
          <w:kern w:val="1"/>
          <w:sz w:val="24"/>
          <w:szCs w:val="24"/>
        </w:rPr>
        <w:t xml:space="preserve">　　　　</w:t>
      </w:r>
      <w:r w:rsidR="00105933" w:rsidRPr="007F0749">
        <w:rPr>
          <w:rFonts w:ascii="HG丸ｺﾞｼｯｸM-PRO" w:eastAsia="HG丸ｺﾞｼｯｸM-PRO" w:hAnsi="HG丸ｺﾞｼｯｸM-PRO" w:hint="eastAsia"/>
          <w:sz w:val="24"/>
          <w:szCs w:val="24"/>
        </w:rPr>
        <w:t>発達障害児の支援に関しては、相談支援体制の充実や発達障害を正しく理解し適切</w:t>
      </w:r>
    </w:p>
    <w:p w:rsidR="00105933" w:rsidRPr="007F0749" w:rsidRDefault="00105933" w:rsidP="00105933">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な支援ができる人材の育成が必要であるとともに、親への支援のため、ペアレントプ</w:t>
      </w:r>
    </w:p>
    <w:p w:rsidR="00105933" w:rsidRPr="007F0749" w:rsidRDefault="00105933" w:rsidP="00105933">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ログラムやペアレントトレーニング等の支援体制が必要です。</w:t>
      </w:r>
    </w:p>
    <w:p w:rsidR="007B0BF6" w:rsidRPr="007F0749" w:rsidRDefault="00105933" w:rsidP="003D4527">
      <w:pPr>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 xml:space="preserve">　　　　また</w:t>
      </w:r>
      <w:r w:rsidR="003D4527" w:rsidRPr="007F0749">
        <w:rPr>
          <w:rFonts w:ascii="HG丸ｺﾞｼｯｸM-PRO" w:eastAsia="HG丸ｺﾞｼｯｸM-PRO" w:hAnsi="HG丸ｺﾞｼｯｸM-PRO" w:cs="TimesNewRomanPSMT" w:hint="eastAsia"/>
          <w:spacing w:val="2"/>
          <w:kern w:val="1"/>
          <w:sz w:val="24"/>
          <w:szCs w:val="24"/>
        </w:rPr>
        <w:t>、難聴は、早期に発見され適切な支援が行われた場合には、より有効に音声</w:t>
      </w:r>
      <w:r w:rsidR="007B0BF6" w:rsidRPr="007F0749">
        <w:rPr>
          <w:rFonts w:ascii="HG丸ｺﾞｼｯｸM-PRO" w:eastAsia="HG丸ｺﾞｼｯｸM-PRO" w:hAnsi="HG丸ｺﾞｼｯｸM-PRO" w:cs="TimesNewRomanPSMT" w:hint="eastAsia"/>
          <w:spacing w:val="2"/>
          <w:kern w:val="1"/>
          <w:sz w:val="24"/>
          <w:szCs w:val="24"/>
        </w:rPr>
        <w:t xml:space="preserve">　</w:t>
      </w:r>
    </w:p>
    <w:p w:rsidR="007B0BF6" w:rsidRPr="007F0749" w:rsidRDefault="007B0BF6" w:rsidP="003D4527">
      <w:pPr>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 xml:space="preserve">　　　言語の発達や手話言語の習得につながる</w:t>
      </w:r>
      <w:r w:rsidR="003D4527" w:rsidRPr="007F0749">
        <w:rPr>
          <w:rFonts w:ascii="HG丸ｺﾞｼｯｸM-PRO" w:eastAsia="HG丸ｺﾞｼｯｸM-PRO" w:hAnsi="HG丸ｺﾞｼｯｸM-PRO" w:cs="TimesNewRomanPSMT" w:hint="eastAsia"/>
          <w:spacing w:val="2"/>
          <w:kern w:val="1"/>
          <w:sz w:val="24"/>
          <w:szCs w:val="24"/>
        </w:rPr>
        <w:t>ことから、難聴児に対する早期支援の取組</w:t>
      </w:r>
    </w:p>
    <w:p w:rsidR="003D4527" w:rsidRPr="007F0749" w:rsidRDefault="007B0BF6" w:rsidP="003D4527">
      <w:pPr>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 xml:space="preserve">　　　</w:t>
      </w:r>
      <w:r w:rsidR="003D4527" w:rsidRPr="007F0749">
        <w:rPr>
          <w:rFonts w:ascii="HG丸ｺﾞｼｯｸM-PRO" w:eastAsia="HG丸ｺﾞｼｯｸM-PRO" w:hAnsi="HG丸ｺﾞｼｯｸM-PRO" w:cs="TimesNewRomanPSMT" w:hint="eastAsia"/>
          <w:spacing w:val="2"/>
          <w:kern w:val="1"/>
          <w:sz w:val="24"/>
          <w:szCs w:val="24"/>
        </w:rPr>
        <w:t>が極めて重要であり、その一層の推進が求められています。</w:t>
      </w:r>
    </w:p>
    <w:p w:rsidR="003D4527" w:rsidRPr="007F0749" w:rsidRDefault="003D4527" w:rsidP="00105933">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w:t>
      </w:r>
    </w:p>
    <w:p w:rsidR="00A47B99" w:rsidRPr="00333454" w:rsidRDefault="00A47B99" w:rsidP="00A47B99">
      <w:pPr>
        <w:jc w:val="left"/>
        <w:rPr>
          <w:rFonts w:ascii="HG丸ｺﾞｼｯｸM-PRO" w:eastAsia="HG丸ｺﾞｼｯｸM-PRO" w:hAnsi="HG丸ｺﾞｼｯｸM-PRO"/>
          <w:b/>
          <w:color w:val="000000" w:themeColor="text1"/>
          <w:sz w:val="24"/>
          <w:szCs w:val="24"/>
          <w:u w:val="single"/>
        </w:rPr>
      </w:pPr>
      <w:r w:rsidRPr="00333454">
        <w:rPr>
          <w:rFonts w:ascii="HG丸ｺﾞｼｯｸM-PRO" w:eastAsia="HG丸ｺﾞｼｯｸM-PRO" w:hAnsi="HG丸ｺﾞｼｯｸM-PRO" w:hint="eastAsia"/>
          <w:b/>
          <w:color w:val="000000" w:themeColor="text1"/>
          <w:sz w:val="24"/>
          <w:szCs w:val="24"/>
        </w:rPr>
        <w:t xml:space="preserve">　　</w:t>
      </w:r>
      <w:r w:rsidRPr="00333454">
        <w:rPr>
          <w:rFonts w:ascii="HG丸ｺﾞｼｯｸM-PRO" w:eastAsia="HG丸ｺﾞｼｯｸM-PRO" w:hAnsi="HG丸ｺﾞｼｯｸM-PRO" w:hint="eastAsia"/>
          <w:b/>
          <w:color w:val="000000" w:themeColor="text1"/>
          <w:sz w:val="24"/>
          <w:szCs w:val="24"/>
          <w:u w:val="single"/>
        </w:rPr>
        <w:t>イ　保健・医療サービスの充実について</w:t>
      </w:r>
    </w:p>
    <w:p w:rsidR="00A47B99" w:rsidRPr="00333454" w:rsidRDefault="00A47B99" w:rsidP="00A47B99">
      <w:pPr>
        <w:jc w:val="left"/>
        <w:rPr>
          <w:rFonts w:ascii="HG丸ｺﾞｼｯｸM-PRO" w:eastAsia="HG丸ｺﾞｼｯｸM-PRO" w:hAnsi="HG丸ｺﾞｼｯｸM-PRO"/>
          <w:color w:val="000000" w:themeColor="text1"/>
          <w:sz w:val="24"/>
          <w:szCs w:val="24"/>
        </w:rPr>
      </w:pPr>
      <w:r w:rsidRPr="00333454">
        <w:rPr>
          <w:rFonts w:ascii="HG丸ｺﾞｼｯｸM-PRO" w:eastAsia="HG丸ｺﾞｼｯｸM-PRO" w:hAnsi="HG丸ｺﾞｼｯｸM-PRO" w:hint="eastAsia"/>
          <w:color w:val="000000" w:themeColor="text1"/>
          <w:sz w:val="24"/>
          <w:szCs w:val="24"/>
        </w:rPr>
        <w:t xml:space="preserve">　　　　身近な医療機関で適切な医療サービスが受けられる環境整備が求められています</w:t>
      </w:r>
    </w:p>
    <w:p w:rsidR="00105933" w:rsidRPr="00333454" w:rsidRDefault="00A47B99" w:rsidP="00105933">
      <w:pPr>
        <w:jc w:val="left"/>
        <w:rPr>
          <w:rFonts w:ascii="HG丸ｺﾞｼｯｸM-PRO" w:eastAsia="HG丸ｺﾞｼｯｸM-PRO" w:hAnsi="HG丸ｺﾞｼｯｸM-PRO"/>
          <w:color w:val="000000" w:themeColor="text1"/>
          <w:sz w:val="24"/>
          <w:szCs w:val="24"/>
        </w:rPr>
      </w:pPr>
      <w:r w:rsidRPr="00333454">
        <w:rPr>
          <w:rFonts w:ascii="HG丸ｺﾞｼｯｸM-PRO" w:eastAsia="HG丸ｺﾞｼｯｸM-PRO" w:hAnsi="HG丸ｺﾞｼｯｸM-PRO" w:hint="eastAsia"/>
          <w:color w:val="000000" w:themeColor="text1"/>
          <w:sz w:val="24"/>
          <w:szCs w:val="24"/>
        </w:rPr>
        <w:t xml:space="preserve">　　　が、本県には障害を専門とする医療機関がまだまだ少な</w:t>
      </w:r>
      <w:r w:rsidR="00105933" w:rsidRPr="00333454">
        <w:rPr>
          <w:rFonts w:ascii="HG丸ｺﾞｼｯｸM-PRO" w:eastAsia="HG丸ｺﾞｼｯｸM-PRO" w:hAnsi="HG丸ｺﾞｼｯｸM-PRO" w:hint="eastAsia"/>
          <w:color w:val="000000" w:themeColor="text1"/>
          <w:sz w:val="24"/>
          <w:szCs w:val="24"/>
        </w:rPr>
        <w:t>い現状にあります。</w:t>
      </w:r>
    </w:p>
    <w:p w:rsidR="00105933" w:rsidRPr="00333454" w:rsidRDefault="00105933" w:rsidP="00105933">
      <w:pPr>
        <w:jc w:val="left"/>
        <w:rPr>
          <w:rFonts w:ascii="HG丸ｺﾞｼｯｸM-PRO" w:eastAsia="HG丸ｺﾞｼｯｸM-PRO" w:hAnsi="HG丸ｺﾞｼｯｸM-PRO"/>
          <w:color w:val="000000" w:themeColor="text1"/>
          <w:sz w:val="24"/>
          <w:szCs w:val="24"/>
        </w:rPr>
      </w:pPr>
      <w:r w:rsidRPr="00333454">
        <w:rPr>
          <w:rFonts w:ascii="HG丸ｺﾞｼｯｸM-PRO" w:eastAsia="HG丸ｺﾞｼｯｸM-PRO" w:hAnsi="HG丸ｺﾞｼｯｸM-PRO" w:hint="eastAsia"/>
          <w:color w:val="000000" w:themeColor="text1"/>
          <w:sz w:val="24"/>
          <w:szCs w:val="24"/>
        </w:rPr>
        <w:t xml:space="preserve">　　　　難病患者の実態把握や医療支援、発達障害者や高次脳機能障害者の支援などの課題</w:t>
      </w:r>
    </w:p>
    <w:p w:rsidR="00105933" w:rsidRPr="00333454" w:rsidRDefault="00105933" w:rsidP="00105933">
      <w:pPr>
        <w:jc w:val="left"/>
        <w:rPr>
          <w:rFonts w:ascii="HG丸ｺﾞｼｯｸM-PRO" w:eastAsia="HG丸ｺﾞｼｯｸM-PRO" w:hAnsi="HG丸ｺﾞｼｯｸM-PRO"/>
          <w:color w:val="000000" w:themeColor="text1"/>
          <w:sz w:val="24"/>
          <w:szCs w:val="24"/>
        </w:rPr>
      </w:pPr>
      <w:r w:rsidRPr="00333454">
        <w:rPr>
          <w:rFonts w:ascii="HG丸ｺﾞｼｯｸM-PRO" w:eastAsia="HG丸ｺﾞｼｯｸM-PRO" w:hAnsi="HG丸ｺﾞｼｯｸM-PRO" w:hint="eastAsia"/>
          <w:color w:val="000000" w:themeColor="text1"/>
          <w:sz w:val="24"/>
          <w:szCs w:val="24"/>
        </w:rPr>
        <w:t xml:space="preserve">　　　を解決していくために、行政や医療機関及び当事者団体などが連携していくことが求</w:t>
      </w:r>
    </w:p>
    <w:p w:rsidR="00E216E4" w:rsidRPr="00333454" w:rsidRDefault="00105933" w:rsidP="00105933">
      <w:pPr>
        <w:jc w:val="left"/>
        <w:rPr>
          <w:rFonts w:ascii="HG丸ｺﾞｼｯｸM-PRO" w:eastAsia="HG丸ｺﾞｼｯｸM-PRO" w:hAnsi="HG丸ｺﾞｼｯｸM-PRO"/>
          <w:color w:val="000000" w:themeColor="text1"/>
          <w:sz w:val="24"/>
          <w:szCs w:val="24"/>
        </w:rPr>
      </w:pPr>
      <w:r w:rsidRPr="00333454">
        <w:rPr>
          <w:rFonts w:ascii="HG丸ｺﾞｼｯｸM-PRO" w:eastAsia="HG丸ｺﾞｼｯｸM-PRO" w:hAnsi="HG丸ｺﾞｼｯｸM-PRO" w:hint="eastAsia"/>
          <w:color w:val="000000" w:themeColor="text1"/>
          <w:sz w:val="24"/>
          <w:szCs w:val="24"/>
        </w:rPr>
        <w:t xml:space="preserve">　　　められています。</w:t>
      </w:r>
    </w:p>
    <w:p w:rsidR="00E216E4" w:rsidRPr="007F0749" w:rsidRDefault="00E216E4" w:rsidP="00A47B99">
      <w:pPr>
        <w:jc w:val="left"/>
        <w:rPr>
          <w:rFonts w:ascii="HG丸ｺﾞｼｯｸM-PRO" w:eastAsia="HG丸ｺﾞｼｯｸM-PRO" w:hAnsi="HG丸ｺﾞｼｯｸM-PRO"/>
          <w:sz w:val="24"/>
          <w:szCs w:val="24"/>
        </w:rPr>
      </w:pPr>
      <w:r w:rsidRPr="00333454">
        <w:rPr>
          <w:rFonts w:ascii="HG丸ｺﾞｼｯｸM-PRO" w:eastAsia="HG丸ｺﾞｼｯｸM-PRO" w:hAnsi="HG丸ｺﾞｼｯｸM-PRO" w:hint="eastAsia"/>
          <w:color w:val="000000" w:themeColor="text1"/>
          <w:sz w:val="24"/>
          <w:szCs w:val="24"/>
        </w:rPr>
        <w:t xml:space="preserve">      　ま</w:t>
      </w:r>
      <w:r w:rsidRPr="007F0749">
        <w:rPr>
          <w:rFonts w:ascii="HG丸ｺﾞｼｯｸM-PRO" w:eastAsia="HG丸ｺﾞｼｯｸM-PRO" w:hAnsi="HG丸ｺﾞｼｯｸM-PRO" w:hint="eastAsia"/>
          <w:sz w:val="24"/>
          <w:szCs w:val="24"/>
        </w:rPr>
        <w:t>た、</w:t>
      </w:r>
      <w:r w:rsidR="00A47B99" w:rsidRPr="007F0749">
        <w:rPr>
          <w:rFonts w:ascii="HG丸ｺﾞｼｯｸM-PRO" w:eastAsia="HG丸ｺﾞｼｯｸM-PRO" w:hAnsi="HG丸ｺﾞｼｯｸM-PRO" w:hint="eastAsia"/>
          <w:sz w:val="24"/>
          <w:szCs w:val="24"/>
        </w:rPr>
        <w:t>精神障害者</w:t>
      </w:r>
      <w:r w:rsidR="00200F33" w:rsidRPr="007F0749">
        <w:rPr>
          <w:rFonts w:ascii="HG丸ｺﾞｼｯｸM-PRO" w:eastAsia="HG丸ｺﾞｼｯｸM-PRO" w:hAnsi="HG丸ｺﾞｼｯｸM-PRO" w:hint="eastAsia"/>
          <w:sz w:val="24"/>
          <w:szCs w:val="24"/>
        </w:rPr>
        <w:t>の地域</w:t>
      </w:r>
      <w:r w:rsidRPr="007F0749">
        <w:rPr>
          <w:rFonts w:ascii="HG丸ｺﾞｼｯｸM-PRO" w:eastAsia="HG丸ｺﾞｼｯｸM-PRO" w:hAnsi="HG丸ｺﾞｼｯｸM-PRO" w:hint="eastAsia"/>
          <w:sz w:val="24"/>
          <w:szCs w:val="24"/>
        </w:rPr>
        <w:t>移行を進めるとともに、精神障害者とその</w:t>
      </w:r>
      <w:r w:rsidR="00A47B99" w:rsidRPr="007F0749">
        <w:rPr>
          <w:rFonts w:ascii="HG丸ｺﾞｼｯｸM-PRO" w:eastAsia="HG丸ｺﾞｼｯｸM-PRO" w:hAnsi="HG丸ｺﾞｼｯｸM-PRO" w:hint="eastAsia"/>
          <w:sz w:val="24"/>
          <w:szCs w:val="24"/>
        </w:rPr>
        <w:t>家族等</w:t>
      </w:r>
      <w:r w:rsidRPr="007F0749">
        <w:rPr>
          <w:rFonts w:ascii="HG丸ｺﾞｼｯｸM-PRO" w:eastAsia="HG丸ｺﾞｼｯｸM-PRO" w:hAnsi="HG丸ｺﾞｼｯｸM-PRO" w:hint="eastAsia"/>
          <w:sz w:val="24"/>
          <w:szCs w:val="24"/>
        </w:rPr>
        <w:t>を支えて</w:t>
      </w:r>
    </w:p>
    <w:p w:rsidR="007B0BF6" w:rsidRPr="007F0749" w:rsidRDefault="00E216E4" w:rsidP="00A47B99">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いく</w:t>
      </w:r>
      <w:r w:rsidR="00A47B99" w:rsidRPr="007F0749">
        <w:rPr>
          <w:rFonts w:ascii="HG丸ｺﾞｼｯｸM-PRO" w:eastAsia="HG丸ｺﾞｼｯｸM-PRO" w:hAnsi="HG丸ｺﾞｼｯｸM-PRO" w:hint="eastAsia"/>
          <w:sz w:val="24"/>
          <w:szCs w:val="24"/>
        </w:rPr>
        <w:t>ため、</w:t>
      </w:r>
      <w:r w:rsidR="00F03B0E" w:rsidRPr="007F0749">
        <w:rPr>
          <w:rFonts w:ascii="HG丸ｺﾞｼｯｸM-PRO" w:eastAsia="HG丸ｺﾞｼｯｸM-PRO" w:hAnsi="HG丸ｺﾞｼｯｸM-PRO" w:hint="eastAsia"/>
          <w:sz w:val="24"/>
          <w:szCs w:val="24"/>
        </w:rPr>
        <w:t>各地域における保健・医療・福祉の関係機関による連携体制の構築や</w:t>
      </w:r>
      <w:r w:rsidR="007B0BF6" w:rsidRPr="007F0749">
        <w:rPr>
          <w:rFonts w:ascii="HG丸ｺﾞｼｯｸM-PRO" w:eastAsia="HG丸ｺﾞｼｯｸM-PRO" w:hAnsi="HG丸ｺﾞｼｯｸM-PRO" w:hint="eastAsia"/>
          <w:sz w:val="24"/>
          <w:szCs w:val="24"/>
        </w:rPr>
        <w:t xml:space="preserve">ピア　</w:t>
      </w:r>
    </w:p>
    <w:p w:rsidR="00A47B99" w:rsidRPr="007F0749" w:rsidRDefault="007B0BF6" w:rsidP="00A47B99">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サポーターの活用、</w:t>
      </w:r>
      <w:r w:rsidR="00A47B99" w:rsidRPr="007F0749">
        <w:rPr>
          <w:rFonts w:ascii="HG丸ｺﾞｼｯｸM-PRO" w:eastAsia="HG丸ｺﾞｼｯｸM-PRO" w:hAnsi="HG丸ｺﾞｼｯｸM-PRO" w:hint="eastAsia"/>
          <w:sz w:val="24"/>
          <w:szCs w:val="24"/>
        </w:rPr>
        <w:t>多職種による訪問型の支援が求められています。</w:t>
      </w:r>
    </w:p>
    <w:p w:rsidR="00B63CEF" w:rsidRDefault="00A47B99" w:rsidP="00A47B99">
      <w:pPr>
        <w:jc w:val="left"/>
        <w:rPr>
          <w:rFonts w:ascii="HG丸ｺﾞｼｯｸM-PRO" w:eastAsia="HG丸ｺﾞｼｯｸM-PRO" w:hAnsi="HG丸ｺﾞｼｯｸM-PRO"/>
          <w:color w:val="000000" w:themeColor="text1"/>
          <w:sz w:val="24"/>
          <w:szCs w:val="24"/>
        </w:rPr>
      </w:pPr>
      <w:r w:rsidRPr="007F0749">
        <w:rPr>
          <w:rFonts w:ascii="HG丸ｺﾞｼｯｸM-PRO" w:eastAsia="HG丸ｺﾞｼｯｸM-PRO" w:hAnsi="HG丸ｺﾞｼｯｸM-PRO" w:hint="eastAsia"/>
          <w:sz w:val="24"/>
          <w:szCs w:val="24"/>
        </w:rPr>
        <w:t xml:space="preserve">　　　　重症心身障害児については</w:t>
      </w:r>
      <w:r>
        <w:rPr>
          <w:rFonts w:ascii="HG丸ｺﾞｼｯｸM-PRO" w:eastAsia="HG丸ｺﾞｼｯｸM-PRO" w:hAnsi="HG丸ｺﾞｼｯｸM-PRO" w:hint="eastAsia"/>
          <w:color w:val="000000" w:themeColor="text1"/>
          <w:sz w:val="24"/>
          <w:szCs w:val="24"/>
        </w:rPr>
        <w:t>、受入</w:t>
      </w:r>
      <w:r w:rsidRPr="007C21B9">
        <w:rPr>
          <w:rFonts w:ascii="HG丸ｺﾞｼｯｸM-PRO" w:eastAsia="HG丸ｺﾞｼｯｸM-PRO" w:hAnsi="HG丸ｺﾞｼｯｸM-PRO" w:hint="eastAsia"/>
          <w:color w:val="000000" w:themeColor="text1"/>
          <w:sz w:val="24"/>
          <w:szCs w:val="24"/>
        </w:rPr>
        <w:t>医療機</w:t>
      </w:r>
      <w:r>
        <w:rPr>
          <w:rFonts w:ascii="HG丸ｺﾞｼｯｸM-PRO" w:eastAsia="HG丸ｺﾞｼｯｸM-PRO" w:hAnsi="HG丸ｺﾞｼｯｸM-PRO" w:hint="eastAsia"/>
          <w:color w:val="000000" w:themeColor="text1"/>
          <w:sz w:val="24"/>
          <w:szCs w:val="24"/>
        </w:rPr>
        <w:t>関が少なく、急病の際の受入</w:t>
      </w:r>
      <w:r w:rsidRPr="007C21B9">
        <w:rPr>
          <w:rFonts w:ascii="HG丸ｺﾞｼｯｸM-PRO" w:eastAsia="HG丸ｺﾞｼｯｸM-PRO" w:hAnsi="HG丸ｺﾞｼｯｸM-PRO" w:hint="eastAsia"/>
          <w:color w:val="000000" w:themeColor="text1"/>
          <w:sz w:val="24"/>
          <w:szCs w:val="24"/>
        </w:rPr>
        <w:t>態勢の充実を</w:t>
      </w:r>
      <w:r w:rsidR="00B63CEF">
        <w:rPr>
          <w:rFonts w:ascii="HG丸ｺﾞｼｯｸM-PRO" w:eastAsia="HG丸ｺﾞｼｯｸM-PRO" w:hAnsi="HG丸ｺﾞｼｯｸM-PRO" w:hint="eastAsia"/>
          <w:color w:val="000000" w:themeColor="text1"/>
          <w:sz w:val="24"/>
          <w:szCs w:val="24"/>
        </w:rPr>
        <w:t xml:space="preserve">　　</w:t>
      </w:r>
    </w:p>
    <w:p w:rsidR="00A47B99" w:rsidRPr="007C21B9" w:rsidRDefault="00B63CEF"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47B99" w:rsidRPr="007C21B9">
        <w:rPr>
          <w:rFonts w:ascii="HG丸ｺﾞｼｯｸM-PRO" w:eastAsia="HG丸ｺﾞｼｯｸM-PRO" w:hAnsi="HG丸ｺﾞｼｯｸM-PRO" w:hint="eastAsia"/>
          <w:color w:val="000000" w:themeColor="text1"/>
          <w:sz w:val="24"/>
          <w:szCs w:val="24"/>
        </w:rPr>
        <w:t>求める声が高まっています。</w:t>
      </w:r>
    </w:p>
    <w:p w:rsidR="007B0BF6" w:rsidRPr="007C21B9" w:rsidRDefault="00A47B99" w:rsidP="00105933">
      <w:pPr>
        <w:jc w:val="left"/>
        <w:rPr>
          <w:rFonts w:ascii="HG丸ｺﾞｼｯｸM-PRO" w:eastAsia="HG丸ｺﾞｼｯｸM-PRO" w:hAnsi="HG丸ｺﾞｼｯｸM-PRO"/>
          <w:color w:val="000000" w:themeColor="text1"/>
          <w:sz w:val="24"/>
          <w:szCs w:val="24"/>
        </w:rPr>
      </w:pPr>
      <w:r w:rsidRPr="007C21B9">
        <w:rPr>
          <w:rFonts w:ascii="HG丸ｺﾞｼｯｸM-PRO" w:eastAsia="HG丸ｺﾞｼｯｸM-PRO" w:hAnsi="HG丸ｺﾞｼｯｸM-PRO" w:hint="eastAsia"/>
          <w:color w:val="000000" w:themeColor="text1"/>
          <w:sz w:val="24"/>
          <w:szCs w:val="24"/>
        </w:rPr>
        <w:t xml:space="preserve">　　　　</w:t>
      </w:r>
    </w:p>
    <w:p w:rsidR="00A47B99" w:rsidRPr="007F27D2" w:rsidRDefault="00A47B99" w:rsidP="00A47B99">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Pr="007F27D2">
        <w:rPr>
          <w:rFonts w:ascii="HG丸ｺﾞｼｯｸM-PRO" w:eastAsia="HG丸ｺﾞｼｯｸM-PRO" w:hAnsi="HG丸ｺﾞｼｯｸM-PRO" w:hint="eastAsia"/>
          <w:b/>
          <w:color w:val="000000" w:themeColor="text1"/>
          <w:sz w:val="24"/>
          <w:szCs w:val="24"/>
          <w:u w:val="single"/>
        </w:rPr>
        <w:t>ウ　福祉のまちづくりについて</w:t>
      </w:r>
    </w:p>
    <w:p w:rsidR="00A47B99" w:rsidRDefault="00A47B99" w:rsidP="00A47B99">
      <w:pPr>
        <w:jc w:val="left"/>
        <w:rPr>
          <w:rFonts w:ascii="HG丸ｺﾞｼｯｸM-PRO" w:eastAsia="HG丸ｺﾞｼｯｸM-PRO" w:hAnsi="HG丸ｺﾞｼｯｸM-PRO"/>
          <w:color w:val="000000" w:themeColor="text1"/>
          <w:sz w:val="24"/>
          <w:szCs w:val="24"/>
        </w:rPr>
      </w:pPr>
      <w:r w:rsidRPr="00280FFA">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r w:rsidRPr="00280FFA">
        <w:rPr>
          <w:rFonts w:ascii="HG丸ｺﾞｼｯｸM-PRO" w:eastAsia="HG丸ｺﾞｼｯｸM-PRO" w:hAnsi="HG丸ｺﾞｼｯｸM-PRO" w:hint="eastAsia"/>
          <w:color w:val="000000" w:themeColor="text1"/>
          <w:sz w:val="24"/>
          <w:szCs w:val="24"/>
        </w:rPr>
        <w:t xml:space="preserve">　バリアフリー法ではユニバーサル社会の実現を目指す</w:t>
      </w:r>
      <w:r w:rsidR="00105933">
        <w:rPr>
          <w:rFonts w:ascii="HG丸ｺﾞｼｯｸM-PRO" w:eastAsia="HG丸ｺﾞｼｯｸM-PRO" w:hAnsi="HG丸ｺﾞｼｯｸM-PRO" w:hint="eastAsia"/>
          <w:color w:val="000000" w:themeColor="text1"/>
          <w:sz w:val="24"/>
          <w:szCs w:val="24"/>
        </w:rPr>
        <w:t>こと</w:t>
      </w:r>
      <w:r w:rsidRPr="00280FFA">
        <w:rPr>
          <w:rFonts w:ascii="HG丸ｺﾞｼｯｸM-PRO" w:eastAsia="HG丸ｺﾞｼｯｸM-PRO" w:hAnsi="HG丸ｺﾞｼｯｸM-PRO" w:hint="eastAsia"/>
          <w:color w:val="000000" w:themeColor="text1"/>
          <w:sz w:val="24"/>
          <w:szCs w:val="24"/>
        </w:rPr>
        <w:t>とされていますが、現状</w:t>
      </w:r>
    </w:p>
    <w:p w:rsidR="00105933" w:rsidRDefault="00A47B99"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　　　</w:t>
      </w:r>
      <w:r w:rsidRPr="00280FFA">
        <w:rPr>
          <w:rFonts w:ascii="HG丸ｺﾞｼｯｸM-PRO" w:eastAsia="HG丸ｺﾞｼｯｸM-PRO" w:hAnsi="HG丸ｺﾞｼｯｸM-PRO" w:hint="eastAsia"/>
          <w:color w:val="000000" w:themeColor="text1"/>
          <w:sz w:val="24"/>
          <w:szCs w:val="24"/>
        </w:rPr>
        <w:t>では、障害のない人</w:t>
      </w:r>
      <w:r w:rsidR="00F0621A">
        <w:rPr>
          <w:rFonts w:ascii="HG丸ｺﾞｼｯｸM-PRO" w:eastAsia="HG丸ｺﾞｼｯｸM-PRO" w:hAnsi="HG丸ｺﾞｼｯｸM-PRO" w:hint="eastAsia"/>
          <w:color w:val="000000" w:themeColor="text1"/>
          <w:sz w:val="24"/>
          <w:szCs w:val="24"/>
        </w:rPr>
        <w:t>など本来必要としない人</w:t>
      </w:r>
      <w:r w:rsidRPr="00280FFA">
        <w:rPr>
          <w:rFonts w:ascii="HG丸ｺﾞｼｯｸM-PRO" w:eastAsia="HG丸ｺﾞｼｯｸM-PRO" w:hAnsi="HG丸ｺﾞｼｯｸM-PRO" w:hint="eastAsia"/>
          <w:color w:val="000000" w:themeColor="text1"/>
          <w:sz w:val="24"/>
          <w:szCs w:val="24"/>
        </w:rPr>
        <w:t>が障害者用駐車場に駐車してしまうなど、</w:t>
      </w:r>
    </w:p>
    <w:p w:rsidR="00105933" w:rsidRDefault="00105933"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47B99">
        <w:rPr>
          <w:rFonts w:ascii="HG丸ｺﾞｼｯｸM-PRO" w:eastAsia="HG丸ｺﾞｼｯｸM-PRO" w:hAnsi="HG丸ｺﾞｼｯｸM-PRO" w:hint="eastAsia"/>
          <w:color w:val="000000" w:themeColor="text1"/>
          <w:sz w:val="24"/>
          <w:szCs w:val="24"/>
        </w:rPr>
        <w:t>まだまだ</w:t>
      </w:r>
      <w:r w:rsidR="00A47B99" w:rsidRPr="00280FFA">
        <w:rPr>
          <w:rFonts w:ascii="HG丸ｺﾞｼｯｸM-PRO" w:eastAsia="HG丸ｺﾞｼｯｸM-PRO" w:hAnsi="HG丸ｺﾞｼｯｸM-PRO" w:hint="eastAsia"/>
          <w:color w:val="000000" w:themeColor="text1"/>
          <w:sz w:val="24"/>
          <w:szCs w:val="24"/>
        </w:rPr>
        <w:t>地域</w:t>
      </w:r>
      <w:r w:rsidR="00A47B99">
        <w:rPr>
          <w:rFonts w:ascii="HG丸ｺﾞｼｯｸM-PRO" w:eastAsia="HG丸ｺﾞｼｯｸM-PRO" w:hAnsi="HG丸ｺﾞｼｯｸM-PRO" w:hint="eastAsia"/>
          <w:color w:val="000000" w:themeColor="text1"/>
          <w:sz w:val="24"/>
          <w:szCs w:val="24"/>
        </w:rPr>
        <w:t>の理解が不足しているのが現状です。</w:t>
      </w:r>
      <w:r>
        <w:rPr>
          <w:rFonts w:ascii="HG丸ｺﾞｼｯｸM-PRO" w:eastAsia="HG丸ｺﾞｼｯｸM-PRO" w:hAnsi="HG丸ｺﾞｼｯｸM-PRO" w:hint="eastAsia"/>
          <w:color w:val="000000" w:themeColor="text1"/>
          <w:sz w:val="24"/>
          <w:szCs w:val="24"/>
        </w:rPr>
        <w:t>ハードはもとより心の</w:t>
      </w:r>
      <w:r w:rsidR="00A47B99" w:rsidRPr="00280FFA">
        <w:rPr>
          <w:rFonts w:ascii="HG丸ｺﾞｼｯｸM-PRO" w:eastAsia="HG丸ｺﾞｼｯｸM-PRO" w:hAnsi="HG丸ｺﾞｼｯｸM-PRO" w:hint="eastAsia"/>
          <w:color w:val="000000" w:themeColor="text1"/>
          <w:sz w:val="24"/>
          <w:szCs w:val="24"/>
        </w:rPr>
        <w:t>バリアフリ</w:t>
      </w:r>
    </w:p>
    <w:p w:rsidR="00F04CF6" w:rsidRDefault="00105933"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47B99" w:rsidRPr="00280FFA">
        <w:rPr>
          <w:rFonts w:ascii="HG丸ｺﾞｼｯｸM-PRO" w:eastAsia="HG丸ｺﾞｼｯｸM-PRO" w:hAnsi="HG丸ｺﾞｼｯｸM-PRO" w:hint="eastAsia"/>
          <w:color w:val="000000" w:themeColor="text1"/>
          <w:sz w:val="24"/>
          <w:szCs w:val="24"/>
        </w:rPr>
        <w:t>ー</w:t>
      </w:r>
      <w:r>
        <w:rPr>
          <w:rFonts w:ascii="HG丸ｺﾞｼｯｸM-PRO" w:eastAsia="HG丸ｺﾞｼｯｸM-PRO" w:hAnsi="HG丸ｺﾞｼｯｸM-PRO" w:hint="eastAsia"/>
          <w:color w:val="000000" w:themeColor="text1"/>
          <w:sz w:val="24"/>
          <w:szCs w:val="24"/>
        </w:rPr>
        <w:t>の実現に向けて取組</w:t>
      </w:r>
      <w:r w:rsidR="00A47B99">
        <w:rPr>
          <w:rFonts w:ascii="HG丸ｺﾞｼｯｸM-PRO" w:eastAsia="HG丸ｺﾞｼｯｸM-PRO" w:hAnsi="HG丸ｺﾞｼｯｸM-PRO" w:hint="eastAsia"/>
          <w:color w:val="000000" w:themeColor="text1"/>
          <w:sz w:val="24"/>
          <w:szCs w:val="24"/>
        </w:rPr>
        <w:t>を進め</w:t>
      </w:r>
      <w:r>
        <w:rPr>
          <w:rFonts w:ascii="HG丸ｺﾞｼｯｸM-PRO" w:eastAsia="HG丸ｺﾞｼｯｸM-PRO" w:hAnsi="HG丸ｺﾞｼｯｸM-PRO" w:hint="eastAsia"/>
          <w:color w:val="000000" w:themeColor="text1"/>
          <w:sz w:val="24"/>
          <w:szCs w:val="24"/>
        </w:rPr>
        <w:t>ていく必要があります。</w:t>
      </w:r>
    </w:p>
    <w:p w:rsidR="00F04CF6" w:rsidRDefault="00F04CF6"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105933">
        <w:rPr>
          <w:rFonts w:ascii="HG丸ｺﾞｼｯｸM-PRO" w:eastAsia="HG丸ｺﾞｼｯｸM-PRO" w:hAnsi="HG丸ｺﾞｼｯｸM-PRO" w:hint="eastAsia"/>
          <w:color w:val="000000" w:themeColor="text1"/>
          <w:sz w:val="24"/>
          <w:szCs w:val="24"/>
        </w:rPr>
        <w:t>また</w:t>
      </w:r>
      <w:r w:rsidR="00A47B99">
        <w:rPr>
          <w:rFonts w:ascii="HG丸ｺﾞｼｯｸM-PRO" w:eastAsia="HG丸ｺﾞｼｯｸM-PRO" w:hAnsi="HG丸ｺﾞｼｯｸM-PRO" w:hint="eastAsia"/>
          <w:color w:val="000000" w:themeColor="text1"/>
          <w:sz w:val="24"/>
          <w:szCs w:val="24"/>
        </w:rPr>
        <w:t>、</w:t>
      </w:r>
      <w:r w:rsidR="00A47B99" w:rsidRPr="00280FFA">
        <w:rPr>
          <w:rFonts w:ascii="HG丸ｺﾞｼｯｸM-PRO" w:eastAsia="HG丸ｺﾞｼｯｸM-PRO" w:hAnsi="HG丸ｺﾞｼｯｸM-PRO" w:hint="eastAsia"/>
          <w:color w:val="000000" w:themeColor="text1"/>
          <w:sz w:val="24"/>
          <w:szCs w:val="24"/>
        </w:rPr>
        <w:t>駅の</w:t>
      </w:r>
      <w:r w:rsidR="00A47B99">
        <w:rPr>
          <w:rFonts w:ascii="HG丸ｺﾞｼｯｸM-PRO" w:eastAsia="HG丸ｺﾞｼｯｸM-PRO" w:hAnsi="HG丸ｺﾞｼｯｸM-PRO" w:hint="eastAsia"/>
          <w:color w:val="000000" w:themeColor="text1"/>
          <w:sz w:val="24"/>
          <w:szCs w:val="24"/>
        </w:rPr>
        <w:t>バリアフリー化と併せて、利用する全ての人に配慮したホームドアなど</w:t>
      </w:r>
    </w:p>
    <w:p w:rsidR="00A47B99" w:rsidRDefault="00F04CF6"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4C37">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r w:rsidR="00A47B99">
        <w:rPr>
          <w:rFonts w:ascii="HG丸ｺﾞｼｯｸM-PRO" w:eastAsia="HG丸ｺﾞｼｯｸM-PRO" w:hAnsi="HG丸ｺﾞｼｯｸM-PRO" w:hint="eastAsia"/>
          <w:color w:val="000000" w:themeColor="text1"/>
          <w:sz w:val="24"/>
          <w:szCs w:val="24"/>
        </w:rPr>
        <w:t>の設置が一層進むよう、</w:t>
      </w:r>
      <w:r w:rsidR="00105933">
        <w:rPr>
          <w:rFonts w:ascii="HG丸ｺﾞｼｯｸM-PRO" w:eastAsia="HG丸ｺﾞｼｯｸM-PRO" w:hAnsi="HG丸ｺﾞｼｯｸM-PRO" w:hint="eastAsia"/>
          <w:color w:val="000000" w:themeColor="text1"/>
          <w:sz w:val="24"/>
          <w:szCs w:val="24"/>
        </w:rPr>
        <w:t>引き続き</w:t>
      </w:r>
      <w:r w:rsidR="00A47B99">
        <w:rPr>
          <w:rFonts w:ascii="HG丸ｺﾞｼｯｸM-PRO" w:eastAsia="HG丸ｺﾞｼｯｸM-PRO" w:hAnsi="HG丸ｺﾞｼｯｸM-PRO" w:hint="eastAsia"/>
          <w:color w:val="000000" w:themeColor="text1"/>
          <w:sz w:val="24"/>
          <w:szCs w:val="24"/>
        </w:rPr>
        <w:t>鉄道事業者等への働きかけが必要で</w:t>
      </w:r>
      <w:r w:rsidR="00F0621A">
        <w:rPr>
          <w:rFonts w:ascii="HG丸ｺﾞｼｯｸM-PRO" w:eastAsia="HG丸ｺﾞｼｯｸM-PRO" w:hAnsi="HG丸ｺﾞｼｯｸM-PRO" w:hint="eastAsia"/>
          <w:color w:val="000000" w:themeColor="text1"/>
          <w:sz w:val="24"/>
          <w:szCs w:val="24"/>
        </w:rPr>
        <w:t>す</w:t>
      </w:r>
      <w:r w:rsidR="00A47B99">
        <w:rPr>
          <w:rFonts w:ascii="HG丸ｺﾞｼｯｸM-PRO" w:eastAsia="HG丸ｺﾞｼｯｸM-PRO" w:hAnsi="HG丸ｺﾞｼｯｸM-PRO" w:hint="eastAsia"/>
          <w:color w:val="000000" w:themeColor="text1"/>
          <w:sz w:val="24"/>
          <w:szCs w:val="24"/>
        </w:rPr>
        <w:t>。</w:t>
      </w:r>
    </w:p>
    <w:p w:rsidR="00A47B99" w:rsidRPr="00564C37" w:rsidRDefault="00A47B99" w:rsidP="00A47B99">
      <w:pPr>
        <w:jc w:val="left"/>
        <w:rPr>
          <w:rFonts w:ascii="HG丸ｺﾞｼｯｸM-PRO" w:eastAsia="HG丸ｺﾞｼｯｸM-PRO" w:hAnsi="HG丸ｺﾞｼｯｸM-PRO"/>
          <w:color w:val="000000" w:themeColor="text1"/>
          <w:sz w:val="24"/>
          <w:szCs w:val="24"/>
        </w:rPr>
      </w:pPr>
    </w:p>
    <w:p w:rsidR="00A47B99" w:rsidRPr="0087054A" w:rsidRDefault="00A47B99" w:rsidP="00A47B99">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Pr="0087054A">
        <w:rPr>
          <w:rFonts w:ascii="HG丸ｺﾞｼｯｸM-PRO" w:eastAsia="HG丸ｺﾞｼｯｸM-PRO" w:hAnsi="HG丸ｺﾞｼｯｸM-PRO" w:hint="eastAsia"/>
          <w:b/>
          <w:color w:val="000000" w:themeColor="text1"/>
          <w:sz w:val="24"/>
          <w:szCs w:val="24"/>
          <w:u w:val="single"/>
        </w:rPr>
        <w:t>エ　安全な暮らしの確保について</w:t>
      </w:r>
    </w:p>
    <w:p w:rsidR="00F03B0E" w:rsidRDefault="00A47B99" w:rsidP="00A47B99">
      <w:pPr>
        <w:jc w:val="left"/>
        <w:rPr>
          <w:rFonts w:ascii="HG丸ｺﾞｼｯｸM-PRO" w:eastAsia="HG丸ｺﾞｼｯｸM-PRO" w:hAnsi="HG丸ｺﾞｼｯｸM-PRO"/>
          <w:color w:val="000000" w:themeColor="text1"/>
          <w:sz w:val="24"/>
          <w:szCs w:val="24"/>
        </w:rPr>
      </w:pPr>
      <w:r w:rsidRPr="0087054A">
        <w:rPr>
          <w:rFonts w:ascii="HG丸ｺﾞｼｯｸM-PRO" w:eastAsia="HG丸ｺﾞｼｯｸM-PRO" w:hAnsi="HG丸ｺﾞｼｯｸM-PRO" w:hint="eastAsia"/>
          <w:color w:val="000000" w:themeColor="text1"/>
          <w:sz w:val="24"/>
          <w:szCs w:val="24"/>
        </w:rPr>
        <w:t xml:space="preserve">　　　　障害者が安心して地域で生活していくためには、防災や防犯の対策を積極的に</w:t>
      </w:r>
      <w:r w:rsidR="00F03B0E" w:rsidRPr="00DF254D">
        <w:rPr>
          <w:rFonts w:ascii="HG丸ｺﾞｼｯｸM-PRO" w:eastAsia="HG丸ｺﾞｼｯｸM-PRO" w:hAnsi="HG丸ｺﾞｼｯｸM-PRO" w:hint="eastAsia"/>
          <w:sz w:val="24"/>
          <w:szCs w:val="24"/>
        </w:rPr>
        <w:t>進め</w:t>
      </w:r>
      <w:r w:rsidR="00F03B0E">
        <w:rPr>
          <w:rFonts w:ascii="HG丸ｺﾞｼｯｸM-PRO" w:eastAsia="HG丸ｺﾞｼｯｸM-PRO" w:hAnsi="HG丸ｺﾞｼｯｸM-PRO" w:hint="eastAsia"/>
          <w:color w:val="000000" w:themeColor="text1"/>
          <w:sz w:val="24"/>
          <w:szCs w:val="24"/>
        </w:rPr>
        <w:t xml:space="preserve">　</w:t>
      </w:r>
    </w:p>
    <w:p w:rsidR="00A47B99" w:rsidRPr="0087054A" w:rsidRDefault="00F03B0E" w:rsidP="00A47B99">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47B99" w:rsidRPr="0087054A">
        <w:rPr>
          <w:rFonts w:ascii="HG丸ｺﾞｼｯｸM-PRO" w:eastAsia="HG丸ｺﾞｼｯｸM-PRO" w:hAnsi="HG丸ｺﾞｼｯｸM-PRO" w:hint="eastAsia"/>
          <w:color w:val="000000" w:themeColor="text1"/>
          <w:sz w:val="24"/>
          <w:szCs w:val="24"/>
        </w:rPr>
        <w:t>ていく必要があります。</w:t>
      </w:r>
    </w:p>
    <w:p w:rsidR="0087054A" w:rsidRPr="007F0749" w:rsidRDefault="00A47B99" w:rsidP="00A47B99">
      <w:pPr>
        <w:jc w:val="left"/>
        <w:rPr>
          <w:rFonts w:ascii="HG丸ｺﾞｼｯｸM-PRO" w:eastAsia="HG丸ｺﾞｼｯｸM-PRO" w:hAnsi="HG丸ｺﾞｼｯｸM-PRO"/>
          <w:sz w:val="24"/>
          <w:szCs w:val="24"/>
        </w:rPr>
      </w:pPr>
      <w:r w:rsidRPr="0087054A">
        <w:rPr>
          <w:rFonts w:ascii="HG丸ｺﾞｼｯｸM-PRO" w:eastAsia="HG丸ｺﾞｼｯｸM-PRO" w:hAnsi="HG丸ｺﾞｼｯｸM-PRO" w:hint="eastAsia"/>
          <w:color w:val="FF0000"/>
          <w:sz w:val="24"/>
          <w:szCs w:val="24"/>
        </w:rPr>
        <w:t xml:space="preserve">　　　</w:t>
      </w:r>
      <w:r w:rsidRPr="007F0749">
        <w:rPr>
          <w:rFonts w:ascii="HG丸ｺﾞｼｯｸM-PRO" w:eastAsia="HG丸ｺﾞｼｯｸM-PRO" w:hAnsi="HG丸ｺﾞｼｯｸM-PRO" w:hint="eastAsia"/>
          <w:sz w:val="24"/>
          <w:szCs w:val="24"/>
        </w:rPr>
        <w:t xml:space="preserve">　</w:t>
      </w:r>
      <w:r w:rsidR="0087054A" w:rsidRPr="007F0749">
        <w:rPr>
          <w:rFonts w:ascii="HG丸ｺﾞｼｯｸM-PRO" w:eastAsia="HG丸ｺﾞｼｯｸM-PRO" w:hAnsi="HG丸ｺﾞｼｯｸM-PRO" w:hint="eastAsia"/>
          <w:sz w:val="24"/>
          <w:szCs w:val="24"/>
        </w:rPr>
        <w:t>東日本大震災や近年増加している大型台風</w:t>
      </w:r>
      <w:r w:rsidR="00105933" w:rsidRPr="007F0749">
        <w:rPr>
          <w:rFonts w:ascii="HG丸ｺﾞｼｯｸM-PRO" w:eastAsia="HG丸ｺﾞｼｯｸM-PRO" w:hAnsi="HG丸ｺﾞｼｯｸM-PRO" w:hint="eastAsia"/>
          <w:sz w:val="24"/>
          <w:szCs w:val="24"/>
        </w:rPr>
        <w:t>を教訓として</w:t>
      </w:r>
      <w:r w:rsidR="0087054A" w:rsidRPr="007F0749">
        <w:rPr>
          <w:rFonts w:ascii="HG丸ｺﾞｼｯｸM-PRO" w:eastAsia="HG丸ｺﾞｼｯｸM-PRO" w:hAnsi="HG丸ｺﾞｼｯｸM-PRO" w:hint="eastAsia"/>
          <w:sz w:val="24"/>
          <w:szCs w:val="24"/>
        </w:rPr>
        <w:t>、福祉避難所の整備や避難</w:t>
      </w:r>
    </w:p>
    <w:p w:rsidR="00105933" w:rsidRPr="007F0749" w:rsidRDefault="0087054A" w:rsidP="00105933">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行動要支援者名簿に基づく個別計画の策定</w:t>
      </w:r>
      <w:r w:rsidR="00105933" w:rsidRPr="007F0749">
        <w:rPr>
          <w:rFonts w:ascii="HG丸ｺﾞｼｯｸM-PRO" w:eastAsia="HG丸ｺﾞｼｯｸM-PRO" w:hAnsi="HG丸ｺﾞｼｯｸM-PRO" w:hint="eastAsia"/>
          <w:sz w:val="24"/>
          <w:szCs w:val="24"/>
        </w:rPr>
        <w:t>がより強く</w:t>
      </w:r>
      <w:r w:rsidRPr="007F0749">
        <w:rPr>
          <w:rFonts w:ascii="HG丸ｺﾞｼｯｸM-PRO" w:eastAsia="HG丸ｺﾞｼｯｸM-PRO" w:hAnsi="HG丸ｺﾞｼｯｸM-PRO" w:hint="eastAsia"/>
          <w:sz w:val="24"/>
          <w:szCs w:val="24"/>
        </w:rPr>
        <w:t>求められており、</w:t>
      </w:r>
      <w:r w:rsidR="00A47B99" w:rsidRPr="007F0749">
        <w:rPr>
          <w:rFonts w:ascii="HG丸ｺﾞｼｯｸM-PRO" w:eastAsia="HG丸ｺﾞｼｯｸM-PRO" w:hAnsi="HG丸ｺﾞｼｯｸM-PRO" w:hint="eastAsia"/>
          <w:sz w:val="24"/>
          <w:szCs w:val="24"/>
        </w:rPr>
        <w:t>避難所にお</w:t>
      </w:r>
      <w:r w:rsidR="00105933" w:rsidRPr="007F0749">
        <w:rPr>
          <w:rFonts w:ascii="HG丸ｺﾞｼｯｸM-PRO" w:eastAsia="HG丸ｺﾞｼｯｸM-PRO" w:hAnsi="HG丸ｺﾞｼｯｸM-PRO" w:hint="eastAsia"/>
          <w:sz w:val="24"/>
          <w:szCs w:val="24"/>
        </w:rPr>
        <w:t>け</w:t>
      </w:r>
    </w:p>
    <w:p w:rsidR="00564C37" w:rsidRPr="007F0749" w:rsidRDefault="00105933" w:rsidP="00A47B99">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る障害者の</w:t>
      </w:r>
      <w:r w:rsidR="00A47B99" w:rsidRPr="007F0749">
        <w:rPr>
          <w:rFonts w:ascii="HG丸ｺﾞｼｯｸM-PRO" w:eastAsia="HG丸ｺﾞｼｯｸM-PRO" w:hAnsi="HG丸ｺﾞｼｯｸM-PRO" w:hint="eastAsia"/>
          <w:sz w:val="24"/>
          <w:szCs w:val="24"/>
        </w:rPr>
        <w:t>支援体制をいかに構築していくかが課題です。</w:t>
      </w:r>
    </w:p>
    <w:p w:rsidR="00564C37" w:rsidRPr="007F0749" w:rsidRDefault="00564C37" w:rsidP="00A47B99">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w:t>
      </w:r>
      <w:r w:rsidR="00A47B99" w:rsidRPr="007F0749">
        <w:rPr>
          <w:rFonts w:ascii="HG丸ｺﾞｼｯｸM-PRO" w:eastAsia="HG丸ｺﾞｼｯｸM-PRO" w:hAnsi="HG丸ｺﾞｼｯｸM-PRO" w:hint="eastAsia"/>
          <w:sz w:val="24"/>
          <w:szCs w:val="24"/>
        </w:rPr>
        <w:t>また、災害時の情報提供については、聴覚障害者に配慮した音声情報以外の手法に</w:t>
      </w:r>
    </w:p>
    <w:p w:rsidR="00A47B99" w:rsidRPr="007F0749" w:rsidRDefault="00564C37" w:rsidP="00A47B99">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w:t>
      </w:r>
      <w:r w:rsidR="00105933" w:rsidRPr="007F0749">
        <w:rPr>
          <w:rFonts w:ascii="HG丸ｺﾞｼｯｸM-PRO" w:eastAsia="HG丸ｺﾞｼｯｸM-PRO" w:hAnsi="HG丸ｺﾞｼｯｸM-PRO" w:hint="eastAsia"/>
          <w:sz w:val="24"/>
          <w:szCs w:val="24"/>
        </w:rPr>
        <w:t>つ</w:t>
      </w:r>
      <w:r w:rsidR="00A47B99" w:rsidRPr="007F0749">
        <w:rPr>
          <w:rFonts w:ascii="HG丸ｺﾞｼｯｸM-PRO" w:eastAsia="HG丸ｺﾞｼｯｸM-PRO" w:hAnsi="HG丸ｺﾞｼｯｸM-PRO" w:hint="eastAsia"/>
          <w:sz w:val="24"/>
          <w:szCs w:val="24"/>
        </w:rPr>
        <w:t>いての検討も求められています。</w:t>
      </w:r>
    </w:p>
    <w:p w:rsidR="00105933" w:rsidRPr="007F0749" w:rsidRDefault="0087054A" w:rsidP="00AF4667">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さらに、新型コロナウイルス</w:t>
      </w:r>
      <w:r w:rsidR="00105933" w:rsidRPr="007F0749">
        <w:rPr>
          <w:rFonts w:ascii="HG丸ｺﾞｼｯｸM-PRO" w:eastAsia="HG丸ｺﾞｼｯｸM-PRO" w:hAnsi="HG丸ｺﾞｼｯｸM-PRO" w:hint="eastAsia"/>
          <w:sz w:val="24"/>
          <w:szCs w:val="24"/>
        </w:rPr>
        <w:t>感染症</w:t>
      </w:r>
      <w:r w:rsidRPr="007F0749">
        <w:rPr>
          <w:rFonts w:ascii="HG丸ｺﾞｼｯｸM-PRO" w:eastAsia="HG丸ｺﾞｼｯｸM-PRO" w:hAnsi="HG丸ｺﾞｼｯｸM-PRO" w:hint="eastAsia"/>
          <w:sz w:val="24"/>
          <w:szCs w:val="24"/>
        </w:rPr>
        <w:t>の流行時には、マスクや備品などの欠品や障害</w:t>
      </w:r>
    </w:p>
    <w:p w:rsidR="00105933" w:rsidRPr="007F0749" w:rsidRDefault="00105933" w:rsidP="00AF4667">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w:t>
      </w:r>
      <w:r w:rsidR="0087054A" w:rsidRPr="007F0749">
        <w:rPr>
          <w:rFonts w:ascii="HG丸ｺﾞｼｯｸM-PRO" w:eastAsia="HG丸ｺﾞｼｯｸM-PRO" w:hAnsi="HG丸ｺﾞｼｯｸM-PRO" w:hint="eastAsia"/>
          <w:sz w:val="24"/>
          <w:szCs w:val="24"/>
        </w:rPr>
        <w:t>者施設でのクラスターの発生などが</w:t>
      </w:r>
      <w:r w:rsidRPr="007F0749">
        <w:rPr>
          <w:rFonts w:ascii="HG丸ｺﾞｼｯｸM-PRO" w:eastAsia="HG丸ｺﾞｼｯｸM-PRO" w:hAnsi="HG丸ｺﾞｼｯｸM-PRO" w:hint="eastAsia"/>
          <w:sz w:val="24"/>
          <w:szCs w:val="24"/>
        </w:rPr>
        <w:t>危惧されます</w:t>
      </w:r>
      <w:r w:rsidR="0087054A" w:rsidRPr="007F0749">
        <w:rPr>
          <w:rFonts w:ascii="HG丸ｺﾞｼｯｸM-PRO" w:eastAsia="HG丸ｺﾞｼｯｸM-PRO" w:hAnsi="HG丸ｺﾞｼｯｸM-PRO" w:hint="eastAsia"/>
          <w:sz w:val="24"/>
          <w:szCs w:val="24"/>
        </w:rPr>
        <w:t>。常日頃からの情報周知や備蓄、医</w:t>
      </w:r>
    </w:p>
    <w:p w:rsidR="00AF4667" w:rsidRPr="007F0749" w:rsidRDefault="00105933" w:rsidP="00AF4667">
      <w:pPr>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 xml:space="preserve">　　　</w:t>
      </w:r>
      <w:r w:rsidR="0087054A" w:rsidRPr="007F0749">
        <w:rPr>
          <w:rFonts w:ascii="HG丸ｺﾞｼｯｸM-PRO" w:eastAsia="HG丸ｺﾞｼｯｸM-PRO" w:hAnsi="HG丸ｺﾞｼｯｸM-PRO" w:hint="eastAsia"/>
          <w:sz w:val="24"/>
          <w:szCs w:val="24"/>
        </w:rPr>
        <w:t>療体制の確保などの感染症対策が必要です。</w:t>
      </w:r>
    </w:p>
    <w:sectPr w:rsidR="00AF4667" w:rsidRPr="007F0749" w:rsidSect="003673BA">
      <w:footerReference w:type="default" r:id="rId10"/>
      <w:type w:val="continuous"/>
      <w:pgSz w:w="11906" w:h="16838"/>
      <w:pgMar w:top="1440" w:right="1080" w:bottom="1620" w:left="1080" w:header="850" w:footer="794" w:gutter="0"/>
      <w:pgNumType w:fmt="numberInDas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AD" w:rsidRDefault="005E6CAD" w:rsidP="00DA4981">
      <w:r>
        <w:separator/>
      </w:r>
    </w:p>
  </w:endnote>
  <w:endnote w:type="continuationSeparator" w:id="0">
    <w:p w:rsidR="005E6CAD" w:rsidRDefault="005E6CAD"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36" w:rsidRDefault="003673BA" w:rsidP="003673BA">
    <w:pPr>
      <w:pStyle w:val="a8"/>
      <w:tabs>
        <w:tab w:val="center" w:pos="4873"/>
        <w:tab w:val="left" w:pos="5835"/>
      </w:tabs>
      <w:jc w:val="left"/>
    </w:pPr>
    <w:r>
      <w:tab/>
    </w:r>
    <w:r>
      <w:tab/>
    </w:r>
    <w:sdt>
      <w:sdtPr>
        <w:id w:val="-241407605"/>
        <w:docPartObj>
          <w:docPartGallery w:val="Page Numbers (Bottom of Page)"/>
          <w:docPartUnique/>
        </w:docPartObj>
      </w:sdtPr>
      <w:sdtEndPr/>
      <w:sdtContent>
        <w:r w:rsidR="003E4C36">
          <w:fldChar w:fldCharType="begin"/>
        </w:r>
        <w:r w:rsidR="003E4C36">
          <w:instrText>PAGE   \* MERGEFORMAT</w:instrText>
        </w:r>
        <w:r w:rsidR="003E4C36">
          <w:fldChar w:fldCharType="separate"/>
        </w:r>
        <w:r w:rsidR="00564C37" w:rsidRPr="00564C37">
          <w:rPr>
            <w:noProof/>
            <w:lang w:val="ja-JP"/>
          </w:rPr>
          <w:t>-</w:t>
        </w:r>
        <w:r w:rsidR="00564C37">
          <w:rPr>
            <w:noProof/>
          </w:rPr>
          <w:t xml:space="preserve"> 26 -</w:t>
        </w:r>
        <w:r w:rsidR="003E4C36">
          <w:fldChar w:fldCharType="end"/>
        </w:r>
      </w:sdtContent>
    </w:sdt>
    <w:r>
      <w:tab/>
    </w:r>
  </w:p>
  <w:p w:rsidR="003E4C36" w:rsidRDefault="003E4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AD" w:rsidRDefault="005E6CAD" w:rsidP="00DA4981">
      <w:r>
        <w:separator/>
      </w:r>
    </w:p>
  </w:footnote>
  <w:footnote w:type="continuationSeparator" w:id="0">
    <w:p w:rsidR="005E6CAD" w:rsidRDefault="005E6CAD"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91"/>
    <w:rsid w:val="000005AC"/>
    <w:rsid w:val="00004A21"/>
    <w:rsid w:val="00005589"/>
    <w:rsid w:val="00010F9B"/>
    <w:rsid w:val="00013A67"/>
    <w:rsid w:val="00014EE8"/>
    <w:rsid w:val="00020513"/>
    <w:rsid w:val="00021182"/>
    <w:rsid w:val="00024827"/>
    <w:rsid w:val="00025CD5"/>
    <w:rsid w:val="00027324"/>
    <w:rsid w:val="00030EAF"/>
    <w:rsid w:val="00035B83"/>
    <w:rsid w:val="0004123D"/>
    <w:rsid w:val="00050D72"/>
    <w:rsid w:val="000640D2"/>
    <w:rsid w:val="0007707D"/>
    <w:rsid w:val="0008718F"/>
    <w:rsid w:val="0008793E"/>
    <w:rsid w:val="0009346C"/>
    <w:rsid w:val="000966C3"/>
    <w:rsid w:val="000A3AAC"/>
    <w:rsid w:val="000A51BB"/>
    <w:rsid w:val="000A585B"/>
    <w:rsid w:val="000A6A6C"/>
    <w:rsid w:val="000B260F"/>
    <w:rsid w:val="000B4AD7"/>
    <w:rsid w:val="000C17BE"/>
    <w:rsid w:val="000D174C"/>
    <w:rsid w:val="000E2770"/>
    <w:rsid w:val="000E5D64"/>
    <w:rsid w:val="000E6BD1"/>
    <w:rsid w:val="000F1320"/>
    <w:rsid w:val="000F2CCE"/>
    <w:rsid w:val="000F4AE2"/>
    <w:rsid w:val="000F4C3C"/>
    <w:rsid w:val="000F7371"/>
    <w:rsid w:val="001010BB"/>
    <w:rsid w:val="001019B3"/>
    <w:rsid w:val="00105933"/>
    <w:rsid w:val="001064EB"/>
    <w:rsid w:val="001102BB"/>
    <w:rsid w:val="0011254C"/>
    <w:rsid w:val="00122735"/>
    <w:rsid w:val="00124423"/>
    <w:rsid w:val="00124A91"/>
    <w:rsid w:val="00127F31"/>
    <w:rsid w:val="00133FF8"/>
    <w:rsid w:val="00134839"/>
    <w:rsid w:val="001356FE"/>
    <w:rsid w:val="00136658"/>
    <w:rsid w:val="001376D7"/>
    <w:rsid w:val="001436DD"/>
    <w:rsid w:val="00144003"/>
    <w:rsid w:val="00146752"/>
    <w:rsid w:val="00150855"/>
    <w:rsid w:val="00154CCC"/>
    <w:rsid w:val="001576A9"/>
    <w:rsid w:val="001710FD"/>
    <w:rsid w:val="00175811"/>
    <w:rsid w:val="0018310E"/>
    <w:rsid w:val="00195FA0"/>
    <w:rsid w:val="00197E5B"/>
    <w:rsid w:val="001A1391"/>
    <w:rsid w:val="001A730E"/>
    <w:rsid w:val="001B650F"/>
    <w:rsid w:val="001D0C7D"/>
    <w:rsid w:val="001D6164"/>
    <w:rsid w:val="001D652C"/>
    <w:rsid w:val="001D68AE"/>
    <w:rsid w:val="001D7FAB"/>
    <w:rsid w:val="001F0CD5"/>
    <w:rsid w:val="001F2469"/>
    <w:rsid w:val="001F2DED"/>
    <w:rsid w:val="00200F33"/>
    <w:rsid w:val="00201959"/>
    <w:rsid w:val="00201E39"/>
    <w:rsid w:val="0020633C"/>
    <w:rsid w:val="00206ADD"/>
    <w:rsid w:val="00211B9C"/>
    <w:rsid w:val="00221F5A"/>
    <w:rsid w:val="00223AB8"/>
    <w:rsid w:val="00243250"/>
    <w:rsid w:val="00245B48"/>
    <w:rsid w:val="0025540B"/>
    <w:rsid w:val="002642BB"/>
    <w:rsid w:val="00265B5F"/>
    <w:rsid w:val="002720F6"/>
    <w:rsid w:val="00277770"/>
    <w:rsid w:val="00295814"/>
    <w:rsid w:val="002A04C9"/>
    <w:rsid w:val="002A0A2B"/>
    <w:rsid w:val="002A3B73"/>
    <w:rsid w:val="002A5F12"/>
    <w:rsid w:val="002A690C"/>
    <w:rsid w:val="002A792F"/>
    <w:rsid w:val="002B71FB"/>
    <w:rsid w:val="002C0738"/>
    <w:rsid w:val="002C109A"/>
    <w:rsid w:val="002D3F39"/>
    <w:rsid w:val="002D49FE"/>
    <w:rsid w:val="002E0905"/>
    <w:rsid w:val="002E2CB1"/>
    <w:rsid w:val="002E75A8"/>
    <w:rsid w:val="002F0001"/>
    <w:rsid w:val="002F0751"/>
    <w:rsid w:val="002F67EC"/>
    <w:rsid w:val="0030382C"/>
    <w:rsid w:val="00305E15"/>
    <w:rsid w:val="00310813"/>
    <w:rsid w:val="00311ABA"/>
    <w:rsid w:val="00313C35"/>
    <w:rsid w:val="0031505D"/>
    <w:rsid w:val="003274AE"/>
    <w:rsid w:val="00333454"/>
    <w:rsid w:val="00333716"/>
    <w:rsid w:val="003366B7"/>
    <w:rsid w:val="00344D13"/>
    <w:rsid w:val="00347F2C"/>
    <w:rsid w:val="00350F5F"/>
    <w:rsid w:val="0035499F"/>
    <w:rsid w:val="00356529"/>
    <w:rsid w:val="0035679C"/>
    <w:rsid w:val="00356C96"/>
    <w:rsid w:val="00365D32"/>
    <w:rsid w:val="003673BA"/>
    <w:rsid w:val="00370890"/>
    <w:rsid w:val="0037552B"/>
    <w:rsid w:val="003831E9"/>
    <w:rsid w:val="00387624"/>
    <w:rsid w:val="00392156"/>
    <w:rsid w:val="003A1D47"/>
    <w:rsid w:val="003A5FF7"/>
    <w:rsid w:val="003B31E1"/>
    <w:rsid w:val="003B4B4A"/>
    <w:rsid w:val="003B5A4E"/>
    <w:rsid w:val="003B7447"/>
    <w:rsid w:val="003C3D8C"/>
    <w:rsid w:val="003C443F"/>
    <w:rsid w:val="003C5BD4"/>
    <w:rsid w:val="003D1233"/>
    <w:rsid w:val="003D2CC3"/>
    <w:rsid w:val="003D4527"/>
    <w:rsid w:val="003E4C36"/>
    <w:rsid w:val="003F1E2A"/>
    <w:rsid w:val="003F5A79"/>
    <w:rsid w:val="003F7C90"/>
    <w:rsid w:val="004040F5"/>
    <w:rsid w:val="0040559D"/>
    <w:rsid w:val="004060B3"/>
    <w:rsid w:val="004061A9"/>
    <w:rsid w:val="00413B78"/>
    <w:rsid w:val="004175A7"/>
    <w:rsid w:val="00423B77"/>
    <w:rsid w:val="00424BCD"/>
    <w:rsid w:val="00426776"/>
    <w:rsid w:val="00426803"/>
    <w:rsid w:val="004310B0"/>
    <w:rsid w:val="00435B6B"/>
    <w:rsid w:val="0044124F"/>
    <w:rsid w:val="00443D86"/>
    <w:rsid w:val="004550D6"/>
    <w:rsid w:val="004719AD"/>
    <w:rsid w:val="00474E31"/>
    <w:rsid w:val="00475796"/>
    <w:rsid w:val="00475F15"/>
    <w:rsid w:val="00481304"/>
    <w:rsid w:val="00482059"/>
    <w:rsid w:val="004840D7"/>
    <w:rsid w:val="00485760"/>
    <w:rsid w:val="0048752D"/>
    <w:rsid w:val="004A2B69"/>
    <w:rsid w:val="004A6CCF"/>
    <w:rsid w:val="004B324C"/>
    <w:rsid w:val="004C62A8"/>
    <w:rsid w:val="004D10DD"/>
    <w:rsid w:val="004D19C1"/>
    <w:rsid w:val="004E1547"/>
    <w:rsid w:val="004E1CC7"/>
    <w:rsid w:val="004E384F"/>
    <w:rsid w:val="004F2C7E"/>
    <w:rsid w:val="0050553B"/>
    <w:rsid w:val="00511425"/>
    <w:rsid w:val="00511F58"/>
    <w:rsid w:val="00515A3D"/>
    <w:rsid w:val="00515E74"/>
    <w:rsid w:val="0052077B"/>
    <w:rsid w:val="00531A5C"/>
    <w:rsid w:val="0053390B"/>
    <w:rsid w:val="005442F0"/>
    <w:rsid w:val="0054753B"/>
    <w:rsid w:val="005527C4"/>
    <w:rsid w:val="00554BB3"/>
    <w:rsid w:val="00556E66"/>
    <w:rsid w:val="00561A38"/>
    <w:rsid w:val="00563217"/>
    <w:rsid w:val="00563318"/>
    <w:rsid w:val="00564C37"/>
    <w:rsid w:val="00570899"/>
    <w:rsid w:val="00573D29"/>
    <w:rsid w:val="005778A7"/>
    <w:rsid w:val="00577CAC"/>
    <w:rsid w:val="005825EF"/>
    <w:rsid w:val="00585233"/>
    <w:rsid w:val="00591DB9"/>
    <w:rsid w:val="00596C8C"/>
    <w:rsid w:val="00596E19"/>
    <w:rsid w:val="005A548A"/>
    <w:rsid w:val="005A61DE"/>
    <w:rsid w:val="005B2BC3"/>
    <w:rsid w:val="005B7F63"/>
    <w:rsid w:val="005C0282"/>
    <w:rsid w:val="005C35B3"/>
    <w:rsid w:val="005C4544"/>
    <w:rsid w:val="005C541C"/>
    <w:rsid w:val="005D5D25"/>
    <w:rsid w:val="005E0E45"/>
    <w:rsid w:val="005E6CAD"/>
    <w:rsid w:val="005F4044"/>
    <w:rsid w:val="005F4625"/>
    <w:rsid w:val="005F53D0"/>
    <w:rsid w:val="005F73F4"/>
    <w:rsid w:val="00601A3C"/>
    <w:rsid w:val="00603AB9"/>
    <w:rsid w:val="00606168"/>
    <w:rsid w:val="00612FC6"/>
    <w:rsid w:val="00614169"/>
    <w:rsid w:val="00626499"/>
    <w:rsid w:val="006269C1"/>
    <w:rsid w:val="006305E6"/>
    <w:rsid w:val="00631868"/>
    <w:rsid w:val="00631CA5"/>
    <w:rsid w:val="00633589"/>
    <w:rsid w:val="00633EB2"/>
    <w:rsid w:val="00640785"/>
    <w:rsid w:val="00647D44"/>
    <w:rsid w:val="006523D0"/>
    <w:rsid w:val="00654F2B"/>
    <w:rsid w:val="00655346"/>
    <w:rsid w:val="0066379D"/>
    <w:rsid w:val="00665544"/>
    <w:rsid w:val="00667805"/>
    <w:rsid w:val="00667F04"/>
    <w:rsid w:val="00672427"/>
    <w:rsid w:val="00673AE7"/>
    <w:rsid w:val="00676385"/>
    <w:rsid w:val="00685F65"/>
    <w:rsid w:val="006A5053"/>
    <w:rsid w:val="006A712C"/>
    <w:rsid w:val="006A7CAE"/>
    <w:rsid w:val="006A7E10"/>
    <w:rsid w:val="006B24E9"/>
    <w:rsid w:val="006B2DB8"/>
    <w:rsid w:val="006B49A3"/>
    <w:rsid w:val="006C0740"/>
    <w:rsid w:val="006C4CDD"/>
    <w:rsid w:val="006C7430"/>
    <w:rsid w:val="006D32C9"/>
    <w:rsid w:val="006E0B60"/>
    <w:rsid w:val="006E23C4"/>
    <w:rsid w:val="006E401A"/>
    <w:rsid w:val="006E53BF"/>
    <w:rsid w:val="006E67DC"/>
    <w:rsid w:val="006F179A"/>
    <w:rsid w:val="006F2D86"/>
    <w:rsid w:val="006F500E"/>
    <w:rsid w:val="00700CBB"/>
    <w:rsid w:val="00701303"/>
    <w:rsid w:val="007058E1"/>
    <w:rsid w:val="007065E0"/>
    <w:rsid w:val="00710786"/>
    <w:rsid w:val="00713E7E"/>
    <w:rsid w:val="007154AF"/>
    <w:rsid w:val="00715520"/>
    <w:rsid w:val="007158C2"/>
    <w:rsid w:val="007233F8"/>
    <w:rsid w:val="0072408E"/>
    <w:rsid w:val="00727BDC"/>
    <w:rsid w:val="00737EBC"/>
    <w:rsid w:val="00743E3C"/>
    <w:rsid w:val="00744EF8"/>
    <w:rsid w:val="00745FA7"/>
    <w:rsid w:val="007470A6"/>
    <w:rsid w:val="007477AB"/>
    <w:rsid w:val="00777E48"/>
    <w:rsid w:val="00780ADD"/>
    <w:rsid w:val="00782BAA"/>
    <w:rsid w:val="007830F8"/>
    <w:rsid w:val="00784C6F"/>
    <w:rsid w:val="0078592E"/>
    <w:rsid w:val="007877DE"/>
    <w:rsid w:val="00790F79"/>
    <w:rsid w:val="007A2821"/>
    <w:rsid w:val="007A4D60"/>
    <w:rsid w:val="007A62C1"/>
    <w:rsid w:val="007B0BF6"/>
    <w:rsid w:val="007B47F5"/>
    <w:rsid w:val="007C0350"/>
    <w:rsid w:val="007C3C11"/>
    <w:rsid w:val="007D0937"/>
    <w:rsid w:val="007D2107"/>
    <w:rsid w:val="007D3833"/>
    <w:rsid w:val="007D7728"/>
    <w:rsid w:val="007F0749"/>
    <w:rsid w:val="007F2103"/>
    <w:rsid w:val="007F5B29"/>
    <w:rsid w:val="007F6904"/>
    <w:rsid w:val="007F76C3"/>
    <w:rsid w:val="00802A3C"/>
    <w:rsid w:val="00803237"/>
    <w:rsid w:val="00811D76"/>
    <w:rsid w:val="008166A3"/>
    <w:rsid w:val="00824913"/>
    <w:rsid w:val="00827339"/>
    <w:rsid w:val="00832E4B"/>
    <w:rsid w:val="0083434C"/>
    <w:rsid w:val="00835488"/>
    <w:rsid w:val="00840F7E"/>
    <w:rsid w:val="00847831"/>
    <w:rsid w:val="00850C7A"/>
    <w:rsid w:val="00851C23"/>
    <w:rsid w:val="00855153"/>
    <w:rsid w:val="00856643"/>
    <w:rsid w:val="00857194"/>
    <w:rsid w:val="0087054A"/>
    <w:rsid w:val="00871B6E"/>
    <w:rsid w:val="008837E2"/>
    <w:rsid w:val="00886163"/>
    <w:rsid w:val="00896A38"/>
    <w:rsid w:val="008A5982"/>
    <w:rsid w:val="008B1CCA"/>
    <w:rsid w:val="008B4169"/>
    <w:rsid w:val="008B59C5"/>
    <w:rsid w:val="008B740B"/>
    <w:rsid w:val="008C293E"/>
    <w:rsid w:val="008C5137"/>
    <w:rsid w:val="008C7A1E"/>
    <w:rsid w:val="008D6570"/>
    <w:rsid w:val="008E61C5"/>
    <w:rsid w:val="008F0DE0"/>
    <w:rsid w:val="008F21B3"/>
    <w:rsid w:val="008F2CE4"/>
    <w:rsid w:val="008F4A13"/>
    <w:rsid w:val="008F6533"/>
    <w:rsid w:val="00900DE2"/>
    <w:rsid w:val="00904852"/>
    <w:rsid w:val="009067C6"/>
    <w:rsid w:val="00906B4D"/>
    <w:rsid w:val="00907717"/>
    <w:rsid w:val="00912AF8"/>
    <w:rsid w:val="009207EF"/>
    <w:rsid w:val="009209EC"/>
    <w:rsid w:val="009214F2"/>
    <w:rsid w:val="009238DA"/>
    <w:rsid w:val="00924F75"/>
    <w:rsid w:val="009262C7"/>
    <w:rsid w:val="00934479"/>
    <w:rsid w:val="0093627D"/>
    <w:rsid w:val="00936CC5"/>
    <w:rsid w:val="009373F1"/>
    <w:rsid w:val="009414D2"/>
    <w:rsid w:val="00944093"/>
    <w:rsid w:val="009476D2"/>
    <w:rsid w:val="009561C0"/>
    <w:rsid w:val="0095654C"/>
    <w:rsid w:val="00957A7A"/>
    <w:rsid w:val="009637D2"/>
    <w:rsid w:val="00964EB2"/>
    <w:rsid w:val="00967480"/>
    <w:rsid w:val="00971054"/>
    <w:rsid w:val="00972708"/>
    <w:rsid w:val="0097479F"/>
    <w:rsid w:val="009A09B4"/>
    <w:rsid w:val="009A22B2"/>
    <w:rsid w:val="009A3DF2"/>
    <w:rsid w:val="009A5AFD"/>
    <w:rsid w:val="009B4C61"/>
    <w:rsid w:val="009C4CC5"/>
    <w:rsid w:val="009C741A"/>
    <w:rsid w:val="009D6A6C"/>
    <w:rsid w:val="009E4714"/>
    <w:rsid w:val="009E750F"/>
    <w:rsid w:val="009F1F68"/>
    <w:rsid w:val="009F3693"/>
    <w:rsid w:val="009F5FAA"/>
    <w:rsid w:val="009F79CA"/>
    <w:rsid w:val="009F7AA9"/>
    <w:rsid w:val="00A015A1"/>
    <w:rsid w:val="00A024C4"/>
    <w:rsid w:val="00A028E2"/>
    <w:rsid w:val="00A04063"/>
    <w:rsid w:val="00A0567E"/>
    <w:rsid w:val="00A13E2C"/>
    <w:rsid w:val="00A26A89"/>
    <w:rsid w:val="00A31EE7"/>
    <w:rsid w:val="00A32B97"/>
    <w:rsid w:val="00A3537A"/>
    <w:rsid w:val="00A439A3"/>
    <w:rsid w:val="00A4469A"/>
    <w:rsid w:val="00A44767"/>
    <w:rsid w:val="00A479F3"/>
    <w:rsid w:val="00A47B99"/>
    <w:rsid w:val="00A52A8B"/>
    <w:rsid w:val="00A55FB0"/>
    <w:rsid w:val="00A63F1E"/>
    <w:rsid w:val="00A6534D"/>
    <w:rsid w:val="00A72258"/>
    <w:rsid w:val="00A77753"/>
    <w:rsid w:val="00A83238"/>
    <w:rsid w:val="00A83757"/>
    <w:rsid w:val="00A855B7"/>
    <w:rsid w:val="00A976A7"/>
    <w:rsid w:val="00AA2DD0"/>
    <w:rsid w:val="00AA33B0"/>
    <w:rsid w:val="00AA7726"/>
    <w:rsid w:val="00AA79C4"/>
    <w:rsid w:val="00AB2A34"/>
    <w:rsid w:val="00AB48E5"/>
    <w:rsid w:val="00AC362C"/>
    <w:rsid w:val="00AD1019"/>
    <w:rsid w:val="00AD247F"/>
    <w:rsid w:val="00AE03EA"/>
    <w:rsid w:val="00AE251B"/>
    <w:rsid w:val="00AE4C77"/>
    <w:rsid w:val="00AE5563"/>
    <w:rsid w:val="00AE6F30"/>
    <w:rsid w:val="00AE73AD"/>
    <w:rsid w:val="00AF4667"/>
    <w:rsid w:val="00B022AD"/>
    <w:rsid w:val="00B02EA8"/>
    <w:rsid w:val="00B038E3"/>
    <w:rsid w:val="00B10230"/>
    <w:rsid w:val="00B12EE2"/>
    <w:rsid w:val="00B15A4B"/>
    <w:rsid w:val="00B24D29"/>
    <w:rsid w:val="00B24EF1"/>
    <w:rsid w:val="00B27187"/>
    <w:rsid w:val="00B420AB"/>
    <w:rsid w:val="00B42862"/>
    <w:rsid w:val="00B44DF8"/>
    <w:rsid w:val="00B47B07"/>
    <w:rsid w:val="00B50536"/>
    <w:rsid w:val="00B5483F"/>
    <w:rsid w:val="00B54E83"/>
    <w:rsid w:val="00B63CEF"/>
    <w:rsid w:val="00B70DAD"/>
    <w:rsid w:val="00B741D1"/>
    <w:rsid w:val="00B846A4"/>
    <w:rsid w:val="00B84AD5"/>
    <w:rsid w:val="00B906F7"/>
    <w:rsid w:val="00B914C0"/>
    <w:rsid w:val="00B95B9C"/>
    <w:rsid w:val="00BA0703"/>
    <w:rsid w:val="00BA30AB"/>
    <w:rsid w:val="00BB1DF7"/>
    <w:rsid w:val="00BB2B1D"/>
    <w:rsid w:val="00BB3E2D"/>
    <w:rsid w:val="00BB718E"/>
    <w:rsid w:val="00BC04D0"/>
    <w:rsid w:val="00BC1366"/>
    <w:rsid w:val="00BD0AF2"/>
    <w:rsid w:val="00BD2E21"/>
    <w:rsid w:val="00BD618F"/>
    <w:rsid w:val="00BE26AF"/>
    <w:rsid w:val="00BE26DB"/>
    <w:rsid w:val="00BE4EB6"/>
    <w:rsid w:val="00BE5F4E"/>
    <w:rsid w:val="00BE66A1"/>
    <w:rsid w:val="00BF5812"/>
    <w:rsid w:val="00C03B9F"/>
    <w:rsid w:val="00C03E47"/>
    <w:rsid w:val="00C07613"/>
    <w:rsid w:val="00C1029C"/>
    <w:rsid w:val="00C118A4"/>
    <w:rsid w:val="00C143F3"/>
    <w:rsid w:val="00C20A5A"/>
    <w:rsid w:val="00C20BAC"/>
    <w:rsid w:val="00C237F4"/>
    <w:rsid w:val="00C239A7"/>
    <w:rsid w:val="00C244B8"/>
    <w:rsid w:val="00C25F72"/>
    <w:rsid w:val="00C32F63"/>
    <w:rsid w:val="00C3541C"/>
    <w:rsid w:val="00C407F0"/>
    <w:rsid w:val="00C430C0"/>
    <w:rsid w:val="00C462B5"/>
    <w:rsid w:val="00C52C0B"/>
    <w:rsid w:val="00C625D9"/>
    <w:rsid w:val="00C640A4"/>
    <w:rsid w:val="00C72BFD"/>
    <w:rsid w:val="00C74CE9"/>
    <w:rsid w:val="00C77688"/>
    <w:rsid w:val="00C858DF"/>
    <w:rsid w:val="00C91522"/>
    <w:rsid w:val="00C928B6"/>
    <w:rsid w:val="00CA1AD9"/>
    <w:rsid w:val="00CA1B7F"/>
    <w:rsid w:val="00CA4386"/>
    <w:rsid w:val="00CA6AD6"/>
    <w:rsid w:val="00CB2448"/>
    <w:rsid w:val="00CB4A1A"/>
    <w:rsid w:val="00CB6AF6"/>
    <w:rsid w:val="00CD1865"/>
    <w:rsid w:val="00CD465C"/>
    <w:rsid w:val="00CE032A"/>
    <w:rsid w:val="00CE07E4"/>
    <w:rsid w:val="00CE13B7"/>
    <w:rsid w:val="00CE1AEF"/>
    <w:rsid w:val="00CE3611"/>
    <w:rsid w:val="00CE74C9"/>
    <w:rsid w:val="00CF4319"/>
    <w:rsid w:val="00CF53A6"/>
    <w:rsid w:val="00CF5853"/>
    <w:rsid w:val="00CF6ECA"/>
    <w:rsid w:val="00D054D8"/>
    <w:rsid w:val="00D16AF4"/>
    <w:rsid w:val="00D173A6"/>
    <w:rsid w:val="00D2238D"/>
    <w:rsid w:val="00D318E9"/>
    <w:rsid w:val="00D34A23"/>
    <w:rsid w:val="00D44C27"/>
    <w:rsid w:val="00D55020"/>
    <w:rsid w:val="00D62203"/>
    <w:rsid w:val="00D661DF"/>
    <w:rsid w:val="00D675A5"/>
    <w:rsid w:val="00D711D0"/>
    <w:rsid w:val="00D74BDD"/>
    <w:rsid w:val="00D82B93"/>
    <w:rsid w:val="00D84F34"/>
    <w:rsid w:val="00D905D1"/>
    <w:rsid w:val="00D93442"/>
    <w:rsid w:val="00D94C56"/>
    <w:rsid w:val="00D97387"/>
    <w:rsid w:val="00DA395B"/>
    <w:rsid w:val="00DA481F"/>
    <w:rsid w:val="00DA4981"/>
    <w:rsid w:val="00DB13F6"/>
    <w:rsid w:val="00DB2DD6"/>
    <w:rsid w:val="00DB3596"/>
    <w:rsid w:val="00DB38F2"/>
    <w:rsid w:val="00DB6600"/>
    <w:rsid w:val="00DB6C1E"/>
    <w:rsid w:val="00DB707D"/>
    <w:rsid w:val="00DC17D2"/>
    <w:rsid w:val="00DC1AB5"/>
    <w:rsid w:val="00DC2BB6"/>
    <w:rsid w:val="00DC3835"/>
    <w:rsid w:val="00DC3D25"/>
    <w:rsid w:val="00DD0518"/>
    <w:rsid w:val="00DD6D02"/>
    <w:rsid w:val="00DD7F71"/>
    <w:rsid w:val="00DE0E98"/>
    <w:rsid w:val="00DE1DA9"/>
    <w:rsid w:val="00DE4689"/>
    <w:rsid w:val="00DE5959"/>
    <w:rsid w:val="00DE750A"/>
    <w:rsid w:val="00DE7BA2"/>
    <w:rsid w:val="00DF145F"/>
    <w:rsid w:val="00DF254D"/>
    <w:rsid w:val="00DF4FAC"/>
    <w:rsid w:val="00DF6101"/>
    <w:rsid w:val="00E14542"/>
    <w:rsid w:val="00E16DCC"/>
    <w:rsid w:val="00E216E4"/>
    <w:rsid w:val="00E21909"/>
    <w:rsid w:val="00E2597C"/>
    <w:rsid w:val="00E30E90"/>
    <w:rsid w:val="00E343D9"/>
    <w:rsid w:val="00E34745"/>
    <w:rsid w:val="00E37925"/>
    <w:rsid w:val="00E424D8"/>
    <w:rsid w:val="00E474B7"/>
    <w:rsid w:val="00E52042"/>
    <w:rsid w:val="00E5409B"/>
    <w:rsid w:val="00E60952"/>
    <w:rsid w:val="00E62CF0"/>
    <w:rsid w:val="00E667B1"/>
    <w:rsid w:val="00E72B2E"/>
    <w:rsid w:val="00E761E3"/>
    <w:rsid w:val="00E84D82"/>
    <w:rsid w:val="00E85716"/>
    <w:rsid w:val="00E85E68"/>
    <w:rsid w:val="00E93188"/>
    <w:rsid w:val="00E93378"/>
    <w:rsid w:val="00E93AAE"/>
    <w:rsid w:val="00E9425C"/>
    <w:rsid w:val="00E966D2"/>
    <w:rsid w:val="00EA0BE0"/>
    <w:rsid w:val="00EA64C3"/>
    <w:rsid w:val="00EA69FF"/>
    <w:rsid w:val="00EB22DF"/>
    <w:rsid w:val="00EB71C1"/>
    <w:rsid w:val="00EC0BF6"/>
    <w:rsid w:val="00ED320A"/>
    <w:rsid w:val="00ED383E"/>
    <w:rsid w:val="00EE69D4"/>
    <w:rsid w:val="00EF09F1"/>
    <w:rsid w:val="00EF64CF"/>
    <w:rsid w:val="00F015D7"/>
    <w:rsid w:val="00F02141"/>
    <w:rsid w:val="00F03B0E"/>
    <w:rsid w:val="00F0406D"/>
    <w:rsid w:val="00F04CF6"/>
    <w:rsid w:val="00F0621A"/>
    <w:rsid w:val="00F06D0B"/>
    <w:rsid w:val="00F1363B"/>
    <w:rsid w:val="00F16D78"/>
    <w:rsid w:val="00F16F51"/>
    <w:rsid w:val="00F216D3"/>
    <w:rsid w:val="00F34D80"/>
    <w:rsid w:val="00F36DCD"/>
    <w:rsid w:val="00F4331E"/>
    <w:rsid w:val="00F4485F"/>
    <w:rsid w:val="00F4502E"/>
    <w:rsid w:val="00F46C0F"/>
    <w:rsid w:val="00F46C6C"/>
    <w:rsid w:val="00F508FF"/>
    <w:rsid w:val="00F50D23"/>
    <w:rsid w:val="00F566EB"/>
    <w:rsid w:val="00F578A1"/>
    <w:rsid w:val="00F638D1"/>
    <w:rsid w:val="00F75635"/>
    <w:rsid w:val="00F76000"/>
    <w:rsid w:val="00F807BC"/>
    <w:rsid w:val="00F80EFA"/>
    <w:rsid w:val="00F85569"/>
    <w:rsid w:val="00F87A51"/>
    <w:rsid w:val="00F920C8"/>
    <w:rsid w:val="00F94F76"/>
    <w:rsid w:val="00F97138"/>
    <w:rsid w:val="00F9740C"/>
    <w:rsid w:val="00FA25F7"/>
    <w:rsid w:val="00FA2700"/>
    <w:rsid w:val="00FA4FC8"/>
    <w:rsid w:val="00FA559C"/>
    <w:rsid w:val="00FB01B5"/>
    <w:rsid w:val="00FB05D7"/>
    <w:rsid w:val="00FB266B"/>
    <w:rsid w:val="00FC0748"/>
    <w:rsid w:val="00FC427F"/>
    <w:rsid w:val="00FC4389"/>
    <w:rsid w:val="00FC5A02"/>
    <w:rsid w:val="00FD5A05"/>
    <w:rsid w:val="00FD75CD"/>
    <w:rsid w:val="00FD7B00"/>
    <w:rsid w:val="00FE1FB7"/>
    <w:rsid w:val="00FE56C9"/>
    <w:rsid w:val="00FF0067"/>
    <w:rsid w:val="00FF1E9D"/>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33DF2F4"/>
  <w15:docId w15:val="{A5A48CC2-AB61-4673-BBD3-B180214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6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C7E9-A597-4B67-BF36-EB78D9F9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20</Pages>
  <Words>2418</Words>
  <Characters>13784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中村拓矢</cp:lastModifiedBy>
  <cp:revision>120</cp:revision>
  <cp:lastPrinted>2020-11-27T06:39:00Z</cp:lastPrinted>
  <dcterms:created xsi:type="dcterms:W3CDTF">2018-04-23T09:21:00Z</dcterms:created>
  <dcterms:modified xsi:type="dcterms:W3CDTF">2021-03-15T01:29:00Z</dcterms:modified>
</cp:coreProperties>
</file>