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64C6" w14:textId="77777777" w:rsidR="00F43387" w:rsidRDefault="008D1B48">
      <w:pPr>
        <w:spacing w:line="6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出張業務休止（廃止・再開）届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出張業務休止（廃止・再開）届</w:t>
      </w:r>
    </w:p>
    <w:p w14:paraId="3047011B" w14:textId="77777777" w:rsidR="006352A7" w:rsidRDefault="006352A7" w:rsidP="006352A7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F024858" w14:textId="77777777" w:rsidR="006352A7" w:rsidRDefault="006352A7" w:rsidP="006352A7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059E2227" w14:textId="77777777" w:rsidR="006352A7" w:rsidRDefault="006352A7" w:rsidP="006352A7">
      <w:pPr>
        <w:ind w:firstLineChars="200" w:firstLine="432"/>
        <w:rPr>
          <w:snapToGrid w:val="0"/>
        </w:rPr>
      </w:pPr>
      <w:r>
        <w:rPr>
          <w:rFonts w:hint="eastAsia"/>
          <w:snapToGrid w:val="0"/>
        </w:rPr>
        <w:t>埼玉県　　　保健所長</w:t>
      </w:r>
    </w:p>
    <w:p w14:paraId="1E90DEE7" w14:textId="77777777" w:rsidR="006352A7" w:rsidRDefault="006352A7" w:rsidP="006352A7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36C40841" w14:textId="77777777" w:rsidR="006352A7" w:rsidRDefault="006352A7" w:rsidP="006352A7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  <w:r w:rsidR="0090523F">
        <w:rPr>
          <w:snapToGrid w:val="0"/>
        </w:rPr>
        <w:t xml:space="preserve">  </w:t>
      </w:r>
      <w:r>
        <w:rPr>
          <w:rFonts w:hint="eastAsia"/>
          <w:snapToGrid w:val="0"/>
        </w:rPr>
        <w:t xml:space="preserve">　</w:t>
      </w:r>
      <w:r w:rsidR="001061B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197D7245" w14:textId="77777777" w:rsidR="00F43387" w:rsidRDefault="008D1B48" w:rsidP="006352A7">
      <w:pPr>
        <w:spacing w:line="640" w:lineRule="exact"/>
        <w:ind w:firstLineChars="100" w:firstLine="216"/>
        <w:rPr>
          <w:snapToGrid w:val="0"/>
        </w:rPr>
      </w:pPr>
      <w:r>
        <w:rPr>
          <w:rFonts w:hint="eastAsia"/>
          <w:snapToGrid w:val="0"/>
        </w:rPr>
        <w:t>下記のとおり出張による業務を休止（廃止・再開）したので届け出ます。</w:t>
      </w:r>
    </w:p>
    <w:p w14:paraId="7C956D92" w14:textId="77777777" w:rsidR="00F43387" w:rsidRDefault="008D1B48">
      <w:pPr>
        <w:spacing w:after="120" w:line="6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F43387" w14:paraId="67FFD754" w14:textId="77777777" w:rsidTr="006352A7">
        <w:trPr>
          <w:trHeight w:hRule="exact" w:val="680"/>
        </w:trPr>
        <w:tc>
          <w:tcPr>
            <w:tcW w:w="2520" w:type="dxa"/>
            <w:vAlign w:val="center"/>
          </w:tcPr>
          <w:p w14:paraId="0B997633" w14:textId="77777777" w:rsidR="00F43387" w:rsidRDefault="008D1B48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休止期間</w:t>
            </w:r>
          </w:p>
        </w:tc>
        <w:tc>
          <w:tcPr>
            <w:tcW w:w="6552" w:type="dxa"/>
            <w:vAlign w:val="center"/>
          </w:tcPr>
          <w:p w14:paraId="19583542" w14:textId="77777777" w:rsidR="00F43387" w:rsidRDefault="008D1B48" w:rsidP="006352A7">
            <w:pPr>
              <w:ind w:firstLineChars="600" w:firstLine="129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～　　　　年　　月　　日</w:t>
            </w:r>
          </w:p>
        </w:tc>
      </w:tr>
      <w:tr w:rsidR="00F43387" w14:paraId="656A62D3" w14:textId="77777777" w:rsidTr="006352A7">
        <w:trPr>
          <w:trHeight w:hRule="exact" w:val="680"/>
        </w:trPr>
        <w:tc>
          <w:tcPr>
            <w:tcW w:w="2520" w:type="dxa"/>
            <w:vAlign w:val="center"/>
          </w:tcPr>
          <w:p w14:paraId="5CF48DC0" w14:textId="77777777" w:rsidR="00F43387" w:rsidRDefault="008D1B48">
            <w:pPr>
              <w:ind w:left="6" w:right="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廃止（再開）年月日</w:t>
            </w:r>
          </w:p>
        </w:tc>
        <w:tc>
          <w:tcPr>
            <w:tcW w:w="6552" w:type="dxa"/>
            <w:vAlign w:val="center"/>
          </w:tcPr>
          <w:p w14:paraId="2CEEEF98" w14:textId="77777777" w:rsidR="00F43387" w:rsidRDefault="008D1B48" w:rsidP="006352A7">
            <w:pPr>
              <w:ind w:firstLineChars="600" w:firstLine="129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</w:t>
            </w:r>
            <w:r w:rsidR="006352A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　</w:t>
            </w:r>
            <w:r w:rsidR="006352A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F43387" w14:paraId="3DCD9913" w14:textId="77777777" w:rsidTr="006352A7">
        <w:trPr>
          <w:trHeight w:hRule="exact" w:val="2721"/>
        </w:trPr>
        <w:tc>
          <w:tcPr>
            <w:tcW w:w="2520" w:type="dxa"/>
            <w:vAlign w:val="center"/>
          </w:tcPr>
          <w:p w14:paraId="3D5E12DE" w14:textId="77777777" w:rsidR="00F43387" w:rsidRDefault="008D1B48">
            <w:pPr>
              <w:spacing w:line="600" w:lineRule="exact"/>
              <w:ind w:left="6" w:right="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休止（廃止・再開）</w:t>
            </w:r>
          </w:p>
          <w:p w14:paraId="5D069CCC" w14:textId="77777777" w:rsidR="00F43387" w:rsidRDefault="008D1B48">
            <w:pPr>
              <w:spacing w:line="600" w:lineRule="exact"/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6552" w:type="dxa"/>
          </w:tcPr>
          <w:p w14:paraId="61BA2941" w14:textId="77777777" w:rsidR="00F43387" w:rsidRDefault="00F4338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14:paraId="13764E6A" w14:textId="77777777" w:rsidR="008D1B48" w:rsidRDefault="008D1B48">
      <w:pPr>
        <w:rPr>
          <w:snapToGrid w:val="0"/>
        </w:rPr>
      </w:pPr>
    </w:p>
    <w:sectPr w:rsidR="008D1B48" w:rsidSect="006352A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7378D" w14:textId="77777777" w:rsidR="00890F72" w:rsidRDefault="00890F72">
      <w:r>
        <w:separator/>
      </w:r>
    </w:p>
  </w:endnote>
  <w:endnote w:type="continuationSeparator" w:id="0">
    <w:p w14:paraId="6355D6AA" w14:textId="77777777" w:rsidR="00890F72" w:rsidRDefault="0089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6F754" w14:textId="77777777" w:rsidR="00890F72" w:rsidRDefault="00890F72">
      <w:r>
        <w:separator/>
      </w:r>
    </w:p>
  </w:footnote>
  <w:footnote w:type="continuationSeparator" w:id="0">
    <w:p w14:paraId="0F6D32A9" w14:textId="77777777" w:rsidR="00890F72" w:rsidRDefault="0089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8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4AC4"/>
    <w:rsid w:val="00022C71"/>
    <w:rsid w:val="001061B9"/>
    <w:rsid w:val="0036660B"/>
    <w:rsid w:val="006352A7"/>
    <w:rsid w:val="00814AC4"/>
    <w:rsid w:val="00890F72"/>
    <w:rsid w:val="008D1B48"/>
    <w:rsid w:val="0090523F"/>
    <w:rsid w:val="00D15B8C"/>
    <w:rsid w:val="00E26953"/>
    <w:rsid w:val="00F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1C8F9"/>
  <w14:defaultImageDpi w14:val="0"/>
  <w15:docId w15:val="{040D9AFD-3CED-40B5-992E-B3926AC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埼玉県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第一法規株式会社</dc:creator>
  <cp:keywords/>
  <dc:description/>
  <cp:lastModifiedBy>髙野  賢人（医療整備課）</cp:lastModifiedBy>
  <cp:revision>2</cp:revision>
  <cp:lastPrinted>2000-01-19T09:23:00Z</cp:lastPrinted>
  <dcterms:created xsi:type="dcterms:W3CDTF">2026-02-25T10:13:00Z</dcterms:created>
  <dcterms:modified xsi:type="dcterms:W3CDTF">2026-02-25T10:13:00Z</dcterms:modified>
</cp:coreProperties>
</file>