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087D1" w14:textId="77777777" w:rsidR="00A500E6" w:rsidRDefault="00A500E6">
      <w:pPr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420"/>
        <w:gridCol w:w="1890"/>
        <w:gridCol w:w="1680"/>
        <w:gridCol w:w="1470"/>
      </w:tblGrid>
      <w:tr w:rsidR="00A500E6" w14:paraId="2A9BFE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0"/>
        </w:trPr>
        <w:tc>
          <w:tcPr>
            <w:tcW w:w="7980" w:type="dxa"/>
            <w:gridSpan w:val="6"/>
          </w:tcPr>
          <w:p w14:paraId="00E74ADA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442F2C4A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0C2FB55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3330D920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74067404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369DC406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5D75FCB5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　</w:t>
            </w:r>
          </w:p>
          <w:p w14:paraId="126CA67D" w14:textId="77777777" w:rsidR="00A500E6" w:rsidRDefault="00A500E6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6D3BD11D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2AD23F38" w14:textId="77777777" w:rsidR="00A500E6" w:rsidRDefault="00A500E6">
            <w:pPr>
              <w:spacing w:line="36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病院（診療所・助産所）再開届</w:t>
            </w:r>
          </w:p>
          <w:p w14:paraId="5ED02095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  <w:p w14:paraId="717EDAC7" w14:textId="77777777" w:rsidR="00A500E6" w:rsidRDefault="00A500E6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次のとおり、病院（診療所・助産所）を再開したので、医療法第８条の２第２項の規定により届け出ます。</w:t>
            </w:r>
          </w:p>
        </w:tc>
      </w:tr>
      <w:tr w:rsidR="00A500E6" w14:paraId="246F84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3D8517F9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gridSpan w:val="4"/>
          </w:tcPr>
          <w:p w14:paraId="35F573FD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6AC55F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652DC4CD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gridSpan w:val="4"/>
            <w:vAlign w:val="bottom"/>
          </w:tcPr>
          <w:p w14:paraId="27E3D73F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A500E6" w14:paraId="221467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30EDCCFA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5460" w:type="dxa"/>
            <w:gridSpan w:val="4"/>
            <w:vAlign w:val="center"/>
          </w:tcPr>
          <w:p w14:paraId="2DDD6910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2C49A1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03CAC7D1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460" w:type="dxa"/>
            <w:gridSpan w:val="4"/>
            <w:vAlign w:val="center"/>
          </w:tcPr>
          <w:p w14:paraId="1560592C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4431D1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1FD71DF4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休止届出年月日</w:t>
            </w:r>
          </w:p>
        </w:tc>
        <w:tc>
          <w:tcPr>
            <w:tcW w:w="5460" w:type="dxa"/>
            <w:gridSpan w:val="4"/>
            <w:vAlign w:val="center"/>
          </w:tcPr>
          <w:p w14:paraId="1AA4ED57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545096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46509C6A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再開理由</w:t>
            </w:r>
          </w:p>
        </w:tc>
        <w:tc>
          <w:tcPr>
            <w:tcW w:w="5460" w:type="dxa"/>
            <w:gridSpan w:val="4"/>
            <w:vAlign w:val="center"/>
          </w:tcPr>
          <w:p w14:paraId="1D8D6461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615B7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14:paraId="32B8438C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5460" w:type="dxa"/>
            <w:gridSpan w:val="4"/>
            <w:vAlign w:val="center"/>
          </w:tcPr>
          <w:p w14:paraId="62043297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A500E6" w14:paraId="1A5BC0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7980" w:type="dxa"/>
            <w:gridSpan w:val="6"/>
            <w:vAlign w:val="center"/>
          </w:tcPr>
          <w:p w14:paraId="1A39115C" w14:textId="77777777" w:rsidR="00A500E6" w:rsidRPr="0090361B" w:rsidRDefault="00A500E6">
            <w:pPr>
              <w:spacing w:line="240" w:lineRule="exact"/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361B">
              <w:rPr>
                <w:rFonts w:hint="eastAsia"/>
                <w:snapToGrid w:val="0"/>
                <w:color w:val="000000" w:themeColor="text1"/>
              </w:rPr>
              <w:t>医師、歯科医師、薬剤師、診療放射線技師、臨床・衛生検査技師、栄養</w:t>
            </w:r>
            <w:r w:rsidRPr="007E5A25">
              <w:rPr>
                <w:rFonts w:hint="eastAsia"/>
                <w:snapToGrid w:val="0"/>
                <w:color w:val="000000" w:themeColor="text1"/>
              </w:rPr>
              <w:t>士</w:t>
            </w:r>
            <w:r w:rsidR="008970AC" w:rsidRPr="007E5A25">
              <w:rPr>
                <w:rFonts w:hint="eastAsia"/>
                <w:snapToGrid w:val="0"/>
                <w:color w:val="000000" w:themeColor="text1"/>
              </w:rPr>
              <w:t>・管理栄養士</w:t>
            </w:r>
            <w:r w:rsidRPr="007E5A25">
              <w:rPr>
                <w:rFonts w:hint="eastAsia"/>
                <w:snapToGrid w:val="0"/>
                <w:color w:val="000000" w:themeColor="text1"/>
              </w:rPr>
              <w:t xml:space="preserve">、看護師、准看護師、助産師　　　　　　　　　　　　　　　　　　　</w:t>
            </w:r>
            <w:r w:rsidRPr="0090361B">
              <w:rPr>
                <w:rFonts w:hint="eastAsia"/>
                <w:snapToGrid w:val="0"/>
                <w:color w:val="000000" w:themeColor="text1"/>
              </w:rPr>
              <w:t xml:space="preserve">　　　</w:t>
            </w:r>
          </w:p>
        </w:tc>
      </w:tr>
      <w:tr w:rsidR="00A500E6" w14:paraId="69086E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4CFE66C8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260" w:type="dxa"/>
            <w:gridSpan w:val="2"/>
            <w:vAlign w:val="center"/>
          </w:tcPr>
          <w:p w14:paraId="56B9E91C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職名、職種</w:t>
            </w:r>
          </w:p>
        </w:tc>
        <w:tc>
          <w:tcPr>
            <w:tcW w:w="1890" w:type="dxa"/>
            <w:vAlign w:val="center"/>
          </w:tcPr>
          <w:p w14:paraId="3530CAF0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免許登録年月日</w:t>
            </w:r>
          </w:p>
        </w:tc>
        <w:tc>
          <w:tcPr>
            <w:tcW w:w="1680" w:type="dxa"/>
            <w:vAlign w:val="center"/>
          </w:tcPr>
          <w:p w14:paraId="2BE62504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登録地、番号</w:t>
            </w:r>
          </w:p>
        </w:tc>
        <w:tc>
          <w:tcPr>
            <w:tcW w:w="1470" w:type="dxa"/>
            <w:vAlign w:val="center"/>
          </w:tcPr>
          <w:p w14:paraId="3726DD66" w14:textId="77777777" w:rsidR="00A500E6" w:rsidRDefault="00A500E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要</w:t>
            </w:r>
          </w:p>
        </w:tc>
      </w:tr>
      <w:tr w:rsidR="00A500E6" w14:paraId="0F71E7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03901CD3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AE7669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20176FC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D3E570C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4B9E355C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4DD89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1FD00A32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23D990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95E2208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B4C7A01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FF13DD3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5CB8A6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51F9F971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E33F76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20682CA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ED428AC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4C29052E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  <w:tr w:rsidR="00A500E6" w14:paraId="3D8A4C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80" w:type="dxa"/>
            <w:vAlign w:val="center"/>
          </w:tcPr>
          <w:p w14:paraId="32D77E52" w14:textId="77777777" w:rsidR="00A500E6" w:rsidRDefault="00A500E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15EE21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345D0F67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124AAB9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6B65FEA" w14:textId="77777777" w:rsidR="00A500E6" w:rsidRDefault="00A500E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D9D2970" w14:textId="77777777" w:rsidR="00A500E6" w:rsidRDefault="00A500E6">
      <w:pPr>
        <w:rPr>
          <w:rFonts w:ascii="?l?r ??fc" w:cs="Times New Roman"/>
          <w:snapToGrid w:val="0"/>
        </w:rPr>
      </w:pPr>
    </w:p>
    <w:sectPr w:rsidR="00A500E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640F8" w14:textId="77777777" w:rsidR="001E1118" w:rsidRDefault="001E1118">
      <w:r>
        <w:separator/>
      </w:r>
    </w:p>
  </w:endnote>
  <w:endnote w:type="continuationSeparator" w:id="0">
    <w:p w14:paraId="0403750D" w14:textId="77777777" w:rsidR="001E1118" w:rsidRDefault="001E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18E14" w14:textId="77777777" w:rsidR="001E1118" w:rsidRDefault="001E1118">
      <w:r>
        <w:separator/>
      </w:r>
    </w:p>
  </w:footnote>
  <w:footnote w:type="continuationSeparator" w:id="0">
    <w:p w14:paraId="7CFE56B3" w14:textId="77777777" w:rsidR="001E1118" w:rsidRDefault="001E1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58C4"/>
    <w:rsid w:val="001E1118"/>
    <w:rsid w:val="0025203C"/>
    <w:rsid w:val="00667B71"/>
    <w:rsid w:val="007E5A25"/>
    <w:rsid w:val="008858C4"/>
    <w:rsid w:val="008970AC"/>
    <w:rsid w:val="0090361B"/>
    <w:rsid w:val="00A500E6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552BB"/>
  <w14:defaultImageDpi w14:val="0"/>
  <w15:docId w15:val="{C5C1983E-7004-44FB-8AA8-00B7A594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商品システム開発部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2002-06-27T04:23:00Z</cp:lastPrinted>
  <dcterms:created xsi:type="dcterms:W3CDTF">2026-02-25T10:05:00Z</dcterms:created>
  <dcterms:modified xsi:type="dcterms:W3CDTF">2026-02-25T10:05:00Z</dcterms:modified>
</cp:coreProperties>
</file>